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CEBE" w14:textId="77777777" w:rsidR="004E19A6" w:rsidRDefault="00CA439F" w:rsidP="004E19A6">
      <w:pPr>
        <w:tabs>
          <w:tab w:val="left" w:pos="1464"/>
        </w:tabs>
        <w:spacing w:after="0" w:line="240" w:lineRule="auto"/>
        <w:ind w:firstLine="851"/>
        <w:rPr>
          <w:rFonts w:cstheme="minorHAnsi"/>
        </w:rPr>
      </w:pPr>
      <w:r w:rsidRPr="005A2330">
        <w:rPr>
          <w:rFonts w:cstheme="minorHAnsi"/>
          <w:noProof/>
          <w:lang w:eastAsia="pl-PL"/>
        </w:rPr>
        <w:drawing>
          <wp:inline distT="0" distB="0" distL="0" distR="0" wp14:anchorId="5EFED1DB" wp14:editId="70C59A58">
            <wp:extent cx="2461846" cy="1275640"/>
            <wp:effectExtent l="0" t="0" r="0" b="1270"/>
            <wp:docPr id="5" name="Obraz 5" descr="d:\Users\marlena.gumulak\Downloads\FRDL_Logo_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marlena.gumulak\Downloads\FRDL_Logo_stopk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61" cy="128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3E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BF0F5D" wp14:editId="27BD441E">
                <wp:simplePos x="0" y="0"/>
                <wp:positionH relativeFrom="column">
                  <wp:posOffset>3096895</wp:posOffset>
                </wp:positionH>
                <wp:positionV relativeFrom="paragraph">
                  <wp:posOffset>211455</wp:posOffset>
                </wp:positionV>
                <wp:extent cx="3878580" cy="964565"/>
                <wp:effectExtent l="0" t="0" r="0" b="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964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BEF555" w14:textId="77777777" w:rsidR="00517CA5" w:rsidRPr="00DC10B5" w:rsidRDefault="00B57DA5" w:rsidP="00517C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</w:pPr>
                            <w:r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>SZKOL</w:t>
                            </w:r>
                            <w:r w:rsidRPr="00333B49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>EN</w:t>
                            </w:r>
                            <w:r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>IE</w:t>
                            </w:r>
                            <w:r w:rsidR="000B1C66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 xml:space="preserve"> ON</w:t>
                            </w:r>
                            <w:r w:rsidR="00517CA5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B1C66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>LINE</w:t>
                            </w:r>
                          </w:p>
                          <w:p w14:paraId="26D6A488" w14:textId="77777777" w:rsidR="000B1C66" w:rsidRPr="00DC10B5" w:rsidRDefault="00975AE6" w:rsidP="00517C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>14 października</w:t>
                            </w:r>
                            <w:r w:rsidR="008823F6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B1C66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>202</w:t>
                            </w:r>
                            <w:r w:rsidR="002143E0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>1</w:t>
                            </w:r>
                            <w:r w:rsidR="000B1C66" w:rsidRPr="00DC10B5">
                              <w:rPr>
                                <w:b/>
                                <w:color w:val="F32836"/>
                                <w:spacing w:val="40"/>
                                <w:sz w:val="48"/>
                                <w:szCs w:val="4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F0F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3.85pt;margin-top:16.65pt;width:305.4pt;height:7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" fillcolor="white [3212]" stroked="f">
                <v:textbox>
                  <w:txbxContent>
                    <w:p w14:paraId="46BEF555" w14:textId="77777777" w:rsidR="00517CA5" w:rsidRPr="00DC10B5" w:rsidRDefault="00B57DA5" w:rsidP="00517CA5">
                      <w:pPr>
                        <w:spacing w:after="0" w:line="240" w:lineRule="auto"/>
                        <w:jc w:val="center"/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</w:pPr>
                      <w:r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>SZKOL</w:t>
                      </w:r>
                      <w:r w:rsidRPr="00333B49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>EN</w:t>
                      </w:r>
                      <w:r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>IE</w:t>
                      </w:r>
                      <w:r w:rsidR="000B1C66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 xml:space="preserve"> ON</w:t>
                      </w:r>
                      <w:r w:rsidR="00517CA5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 xml:space="preserve"> </w:t>
                      </w:r>
                      <w:r w:rsidR="000B1C66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>LINE</w:t>
                      </w:r>
                    </w:p>
                    <w:p w14:paraId="26D6A488" w14:textId="77777777" w:rsidR="000B1C66" w:rsidRPr="00DC10B5" w:rsidRDefault="00975AE6" w:rsidP="00517CA5">
                      <w:pPr>
                        <w:spacing w:after="0" w:line="240" w:lineRule="auto"/>
                        <w:jc w:val="center"/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>14 października</w:t>
                      </w:r>
                      <w:r w:rsidR="008823F6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 xml:space="preserve"> </w:t>
                      </w:r>
                      <w:r w:rsidR="000B1C66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>202</w:t>
                      </w:r>
                      <w:r w:rsidR="002143E0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>1</w:t>
                      </w:r>
                      <w:r w:rsidR="000B1C66" w:rsidRPr="00DC10B5">
                        <w:rPr>
                          <w:b/>
                          <w:color w:val="F32836"/>
                          <w:spacing w:val="40"/>
                          <w:sz w:val="48"/>
                          <w:szCs w:val="48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14:paraId="27231562" w14:textId="77777777" w:rsidR="00D90DD9" w:rsidRPr="003A0899" w:rsidRDefault="00D24534" w:rsidP="00975AE6">
      <w:pPr>
        <w:tabs>
          <w:tab w:val="left" w:pos="1464"/>
        </w:tabs>
        <w:spacing w:after="0" w:line="240" w:lineRule="auto"/>
        <w:jc w:val="center"/>
        <w:rPr>
          <w:rFonts w:cstheme="minorHAnsi"/>
        </w:rPr>
      </w:pPr>
      <w:r w:rsidRPr="008F73E1">
        <w:rPr>
          <w:rFonts w:ascii="Calibri" w:hAnsi="Calibri" w:cs="Calibri"/>
          <w:b/>
          <w:iCs/>
          <w:color w:val="21459A"/>
          <w:sz w:val="40"/>
          <w:szCs w:val="40"/>
        </w:rPr>
        <w:t xml:space="preserve">NOWE ZASADY ROZLICZEŃ </w:t>
      </w:r>
      <w:r w:rsidR="00D127D1" w:rsidRPr="008F73E1">
        <w:rPr>
          <w:rFonts w:ascii="Calibri" w:hAnsi="Calibri" w:cs="Calibri"/>
          <w:b/>
          <w:iCs/>
          <w:color w:val="21459A"/>
          <w:sz w:val="40"/>
          <w:szCs w:val="40"/>
        </w:rPr>
        <w:t xml:space="preserve">PRACOWNICZYCH </w:t>
      </w:r>
      <w:r w:rsidRPr="008F73E1">
        <w:rPr>
          <w:rFonts w:ascii="Calibri" w:hAnsi="Calibri" w:cs="Calibri"/>
          <w:b/>
          <w:iCs/>
          <w:color w:val="21459A"/>
          <w:sz w:val="40"/>
          <w:szCs w:val="40"/>
        </w:rPr>
        <w:t xml:space="preserve">OD 2022 ROKU. </w:t>
      </w:r>
      <w:r w:rsidR="005D423A" w:rsidRPr="008F73E1">
        <w:rPr>
          <w:rFonts w:ascii="Calibri" w:hAnsi="Calibri" w:cs="Calibri"/>
          <w:b/>
          <w:iCs/>
          <w:color w:val="21459A"/>
          <w:sz w:val="40"/>
          <w:szCs w:val="40"/>
        </w:rPr>
        <w:t>PPK, POCHODNE OD</w:t>
      </w:r>
      <w:r w:rsidR="00D127D1" w:rsidRPr="008F73E1">
        <w:rPr>
          <w:rFonts w:ascii="Calibri" w:hAnsi="Calibri" w:cs="Calibri"/>
          <w:b/>
          <w:iCs/>
          <w:color w:val="21459A"/>
          <w:sz w:val="40"/>
          <w:szCs w:val="40"/>
        </w:rPr>
        <w:t> </w:t>
      </w:r>
      <w:r w:rsidR="005D423A" w:rsidRPr="008F73E1">
        <w:rPr>
          <w:rFonts w:ascii="Calibri" w:hAnsi="Calibri" w:cs="Calibri"/>
          <w:b/>
          <w:iCs/>
          <w:color w:val="21459A"/>
          <w:sz w:val="40"/>
          <w:szCs w:val="40"/>
        </w:rPr>
        <w:t>WYNAGRODZEŃ</w:t>
      </w:r>
      <w:r w:rsidR="00975AE6" w:rsidRPr="008F73E1">
        <w:rPr>
          <w:rFonts w:ascii="Calibri" w:hAnsi="Calibri" w:cs="Calibri"/>
          <w:b/>
          <w:iCs/>
          <w:color w:val="21459A"/>
          <w:sz w:val="40"/>
          <w:szCs w:val="40"/>
        </w:rPr>
        <w:t>, PODRÓŻE S</w:t>
      </w:r>
      <w:r w:rsidR="005D423A" w:rsidRPr="008F73E1">
        <w:rPr>
          <w:rFonts w:ascii="Calibri" w:hAnsi="Calibri" w:cs="Calibri"/>
          <w:b/>
          <w:iCs/>
          <w:color w:val="21459A"/>
          <w:sz w:val="40"/>
          <w:szCs w:val="40"/>
        </w:rPr>
        <w:t>ŁUŻBOWE, SZKOLENIA</w:t>
      </w:r>
      <w:r w:rsidR="00975AE6" w:rsidRPr="008F73E1">
        <w:rPr>
          <w:rFonts w:ascii="Calibri" w:hAnsi="Calibri" w:cs="Calibri"/>
          <w:b/>
          <w:iCs/>
          <w:color w:val="21459A"/>
          <w:sz w:val="40"/>
          <w:szCs w:val="40"/>
        </w:rPr>
        <w:t xml:space="preserve">, WYDATKI NA UTRZYMANIE </w:t>
      </w:r>
      <w:r w:rsidR="005D423A" w:rsidRPr="008F73E1">
        <w:rPr>
          <w:rFonts w:ascii="Calibri" w:hAnsi="Calibri" w:cs="Calibri"/>
          <w:b/>
          <w:iCs/>
          <w:color w:val="21459A"/>
          <w:sz w:val="40"/>
          <w:szCs w:val="40"/>
        </w:rPr>
        <w:t>STANOWISKA PRACY, TRZYNASTKA</w:t>
      </w:r>
      <w:r w:rsidR="001D037D" w:rsidRPr="00765142">
        <w:rPr>
          <w:rFonts w:cstheme="minorHAnsi"/>
          <w:noProof/>
          <w:color w:val="1F3864" w:themeColor="accent1" w:themeShade="80"/>
          <w:sz w:val="24"/>
          <w:szCs w:val="24"/>
          <w:lang w:eastAsia="pl-PL"/>
        </w:rPr>
        <w:drawing>
          <wp:inline distT="0" distB="0" distL="0" distR="0" wp14:anchorId="22EB0ADE" wp14:editId="2E0CA391">
            <wp:extent cx="6743700" cy="9779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81996" w14:textId="77777777" w:rsidR="00C36841" w:rsidRPr="008F73E1" w:rsidRDefault="009319CC" w:rsidP="00D127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b/>
          <w:color w:val="F32836"/>
          <w:sz w:val="19"/>
          <w:szCs w:val="19"/>
        </w:rPr>
        <w:t>INFORMACJE O SZKOLENIU:</w:t>
      </w:r>
      <w:r w:rsidR="00B5682C" w:rsidRPr="008F73E1">
        <w:rPr>
          <w:rFonts w:cstheme="minorHAnsi"/>
          <w:b/>
          <w:color w:val="F32836"/>
          <w:sz w:val="19"/>
          <w:szCs w:val="19"/>
        </w:rPr>
        <w:t xml:space="preserve"> </w:t>
      </w:r>
    </w:p>
    <w:p w14:paraId="53FA3FD2" w14:textId="77777777" w:rsidR="00D127D1" w:rsidRPr="008F73E1" w:rsidRDefault="006E7647" w:rsidP="00D127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19"/>
          <w:szCs w:val="19"/>
          <w:lang w:eastAsia="pl-PL"/>
        </w:rPr>
      </w:pPr>
      <w:r w:rsidRPr="008F73E1">
        <w:rPr>
          <w:rFonts w:eastAsia="Times New Roman" w:cstheme="minorHAnsi"/>
          <w:sz w:val="19"/>
          <w:szCs w:val="19"/>
          <w:lang w:eastAsia="pl-PL"/>
        </w:rPr>
        <w:t xml:space="preserve">Od 2022 roku zmieniają się zasady </w:t>
      </w:r>
      <w:r w:rsidRPr="008F73E1">
        <w:rPr>
          <w:rFonts w:cstheme="minorHAnsi"/>
          <w:sz w:val="19"/>
          <w:szCs w:val="19"/>
        </w:rPr>
        <w:t xml:space="preserve">prowadzenia rozliczeń </w:t>
      </w:r>
      <w:r w:rsidR="00A73769" w:rsidRPr="008F73E1">
        <w:rPr>
          <w:rFonts w:cstheme="minorHAnsi"/>
          <w:sz w:val="19"/>
          <w:szCs w:val="19"/>
        </w:rPr>
        <w:t>pracowniczych.</w:t>
      </w:r>
      <w:r w:rsidR="00A73769" w:rsidRPr="008F73E1">
        <w:rPr>
          <w:color w:val="000000" w:themeColor="text1"/>
          <w:sz w:val="19"/>
          <w:szCs w:val="19"/>
        </w:rPr>
        <w:t xml:space="preserve"> Proponujemy Państwu udział w zajęciach podczas których pokażemy, jak w prawidłowy sposób rozliczać składki na</w:t>
      </w:r>
      <w:r w:rsidR="00D127D1" w:rsidRPr="008F73E1">
        <w:rPr>
          <w:rFonts w:eastAsia="Times New Roman" w:cstheme="minorHAnsi"/>
          <w:sz w:val="19"/>
          <w:szCs w:val="19"/>
          <w:lang w:eastAsia="pl-PL"/>
        </w:rPr>
        <w:t xml:space="preserve"> PPK, pochodnych od wynagrodzeń, wydatków na szkolenia, odpisów na ZFŚS czy też podróży służbowych wraz z omówieniem najczęściej pojawiających się nieprawidłowości w rozliczeniach składek na PPK. Dodatkowo wskazane zostaną w  praktyczny sposób kwestie dotyczące procedur stosowanych w jednostkach pod kątem uchybień jakie się pojawiają.</w:t>
      </w:r>
    </w:p>
    <w:p w14:paraId="426F3B33" w14:textId="77777777" w:rsidR="00A13268" w:rsidRPr="008F73E1" w:rsidRDefault="00A13268" w:rsidP="00D127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bCs/>
          <w:sz w:val="19"/>
          <w:szCs w:val="19"/>
        </w:rPr>
      </w:pPr>
      <w:r w:rsidRPr="008F73E1">
        <w:rPr>
          <w:rFonts w:cstheme="minorHAnsi"/>
          <w:b/>
          <w:bCs/>
          <w:noProof/>
          <w:sz w:val="19"/>
          <w:szCs w:val="19"/>
          <w:lang w:eastAsia="pl-PL"/>
        </w:rPr>
        <w:drawing>
          <wp:inline distT="0" distB="0" distL="0" distR="0" wp14:anchorId="35EBBF01" wp14:editId="300B4E39">
            <wp:extent cx="5480738" cy="78984"/>
            <wp:effectExtent l="0" t="0" r="0" b="0"/>
            <wp:docPr id="4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549" cy="10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EDA2F" w14:textId="77777777" w:rsidR="00F16CD6" w:rsidRPr="008F73E1" w:rsidRDefault="00A13268" w:rsidP="0055043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cstheme="minorHAnsi"/>
          <w:b/>
          <w:bCs/>
          <w:sz w:val="19"/>
          <w:szCs w:val="19"/>
        </w:rPr>
      </w:pPr>
      <w:r w:rsidRPr="008F73E1">
        <w:rPr>
          <w:rFonts w:cstheme="minorHAnsi"/>
          <w:b/>
          <w:color w:val="F32836"/>
          <w:sz w:val="19"/>
          <w:szCs w:val="19"/>
        </w:rPr>
        <w:t>CELE I KORZYŚCI:</w:t>
      </w:r>
      <w:r w:rsidRPr="008F73E1">
        <w:rPr>
          <w:rFonts w:cstheme="minorHAnsi"/>
          <w:b/>
          <w:bCs/>
          <w:sz w:val="19"/>
          <w:szCs w:val="19"/>
        </w:rPr>
        <w:t xml:space="preserve"> </w:t>
      </w:r>
    </w:p>
    <w:p w14:paraId="464521ED" w14:textId="77777777" w:rsidR="0055043E" w:rsidRPr="008F73E1" w:rsidRDefault="00992FF1" w:rsidP="0055043E">
      <w:pPr>
        <w:spacing w:after="0" w:line="240" w:lineRule="auto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Zapoznanie się z wieloma praktycznymi aspektami związanymi z realizacją naliczeń, wpłat, rozliczeń, nad</w:t>
      </w:r>
      <w:r w:rsidR="00E03779" w:rsidRPr="008F73E1">
        <w:rPr>
          <w:rFonts w:cstheme="minorHAnsi"/>
          <w:sz w:val="19"/>
          <w:szCs w:val="19"/>
        </w:rPr>
        <w:t>płat dotyczących składek na PPK</w:t>
      </w:r>
      <w:r w:rsidRPr="008F73E1">
        <w:rPr>
          <w:rFonts w:cstheme="minorHAnsi"/>
          <w:sz w:val="19"/>
          <w:szCs w:val="19"/>
        </w:rPr>
        <w:t>, pochodnych od wynagrodzeń, wydatków na szkolenia, odpisów na Z</w:t>
      </w:r>
      <w:r w:rsidR="0027330C" w:rsidRPr="008F73E1">
        <w:rPr>
          <w:rFonts w:cstheme="minorHAnsi"/>
          <w:sz w:val="19"/>
          <w:szCs w:val="19"/>
        </w:rPr>
        <w:t xml:space="preserve">FŚS czy też podróży służbowych </w:t>
      </w:r>
      <w:r w:rsidRPr="008F73E1">
        <w:rPr>
          <w:rFonts w:cstheme="minorHAnsi"/>
          <w:sz w:val="19"/>
          <w:szCs w:val="19"/>
        </w:rPr>
        <w:t>od 1 stycznia 2022 roku po zmianie przepisów w</w:t>
      </w:r>
      <w:r w:rsidR="00BC0FBA" w:rsidRPr="008F73E1">
        <w:rPr>
          <w:rFonts w:cstheme="minorHAnsi"/>
          <w:sz w:val="19"/>
          <w:szCs w:val="19"/>
        </w:rPr>
        <w:t> </w:t>
      </w:r>
      <w:r w:rsidRPr="008F73E1">
        <w:rPr>
          <w:rFonts w:cstheme="minorHAnsi"/>
          <w:sz w:val="19"/>
          <w:szCs w:val="19"/>
        </w:rPr>
        <w:t>jednos</w:t>
      </w:r>
      <w:r w:rsidR="006E7647" w:rsidRPr="008F73E1">
        <w:rPr>
          <w:rFonts w:cstheme="minorHAnsi"/>
          <w:sz w:val="19"/>
          <w:szCs w:val="19"/>
        </w:rPr>
        <w:t>tkach samorządu terytorialnego,</w:t>
      </w:r>
      <w:r w:rsidRPr="008F73E1">
        <w:rPr>
          <w:rFonts w:cstheme="minorHAnsi"/>
          <w:sz w:val="19"/>
          <w:szCs w:val="19"/>
        </w:rPr>
        <w:t xml:space="preserve"> urzędy, jednostki budżetowe oraz samorządowe zakłady budżetowe.</w:t>
      </w:r>
      <w:r w:rsidR="0055043E" w:rsidRPr="008F73E1">
        <w:rPr>
          <w:rFonts w:cstheme="minorHAnsi"/>
          <w:b/>
          <w:sz w:val="19"/>
          <w:szCs w:val="19"/>
        </w:rPr>
        <w:t xml:space="preserve"> </w:t>
      </w:r>
      <w:r w:rsidR="0055043E" w:rsidRPr="008F73E1">
        <w:rPr>
          <w:rFonts w:cstheme="minorHAnsi"/>
          <w:sz w:val="19"/>
          <w:szCs w:val="19"/>
        </w:rPr>
        <w:t>Dodatkowo uczestnicy będą mogli na bieżąco wyjaśniać swoje problemy dotyczące tematyki szkolenia oraz będą mieli możliwość konsultacji po szkoleniu.</w:t>
      </w:r>
    </w:p>
    <w:p w14:paraId="65336DAB" w14:textId="77777777" w:rsidR="00A60DE0" w:rsidRPr="008F73E1" w:rsidRDefault="00A60DE0" w:rsidP="00D127D1">
      <w:pPr>
        <w:spacing w:after="0" w:line="240" w:lineRule="auto"/>
        <w:contextualSpacing/>
        <w:jc w:val="both"/>
        <w:rPr>
          <w:rFonts w:cstheme="minorHAnsi"/>
          <w:b/>
          <w:color w:val="F32836"/>
          <w:sz w:val="19"/>
          <w:szCs w:val="19"/>
        </w:rPr>
      </w:pPr>
    </w:p>
    <w:p w14:paraId="01031A88" w14:textId="77777777" w:rsidR="00A13268" w:rsidRPr="008F73E1" w:rsidRDefault="00A13268" w:rsidP="00D127D1">
      <w:pPr>
        <w:spacing w:after="0" w:line="240" w:lineRule="auto"/>
        <w:contextualSpacing/>
        <w:jc w:val="both"/>
        <w:rPr>
          <w:rFonts w:cstheme="minorHAnsi"/>
          <w:b/>
          <w:color w:val="F32836"/>
          <w:sz w:val="19"/>
          <w:szCs w:val="19"/>
        </w:rPr>
      </w:pPr>
      <w:r w:rsidRPr="008F73E1">
        <w:rPr>
          <w:rFonts w:cstheme="minorHAnsi"/>
          <w:b/>
          <w:color w:val="F32836"/>
          <w:sz w:val="19"/>
          <w:szCs w:val="19"/>
        </w:rPr>
        <w:t>PROGRAM:</w:t>
      </w:r>
    </w:p>
    <w:p w14:paraId="6F1D8BF9" w14:textId="77777777" w:rsidR="00992FF1" w:rsidRPr="008F73E1" w:rsidRDefault="00992FF1" w:rsidP="00812AE9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Zatrudnienie pracownicze – paragraf 401,</w:t>
      </w:r>
      <w:r w:rsidR="005D423A" w:rsidRPr="008F73E1">
        <w:rPr>
          <w:rFonts w:cstheme="minorHAnsi"/>
          <w:sz w:val="19"/>
          <w:szCs w:val="19"/>
        </w:rPr>
        <w:t>404,479,480 – przyporządkowanie</w:t>
      </w:r>
      <w:r w:rsidRPr="008F73E1">
        <w:rPr>
          <w:rFonts w:cstheme="minorHAnsi"/>
          <w:sz w:val="19"/>
          <w:szCs w:val="19"/>
        </w:rPr>
        <w:t>:</w:t>
      </w:r>
      <w:r w:rsidR="00D127D1" w:rsidRPr="008F73E1">
        <w:rPr>
          <w:rFonts w:cstheme="minorHAnsi"/>
          <w:sz w:val="19"/>
          <w:szCs w:val="19"/>
        </w:rPr>
        <w:t xml:space="preserve"> </w:t>
      </w:r>
      <w:r w:rsidRPr="008F73E1">
        <w:rPr>
          <w:rFonts w:cstheme="minorHAnsi"/>
          <w:sz w:val="19"/>
          <w:szCs w:val="19"/>
        </w:rPr>
        <w:t>r</w:t>
      </w:r>
      <w:r w:rsidR="005D423A" w:rsidRPr="008F73E1">
        <w:rPr>
          <w:rFonts w:cstheme="minorHAnsi"/>
          <w:sz w:val="19"/>
          <w:szCs w:val="19"/>
        </w:rPr>
        <w:t>ozdział przedmiotowy – usługowy,</w:t>
      </w:r>
      <w:r w:rsidR="00D127D1" w:rsidRPr="008F73E1">
        <w:rPr>
          <w:rFonts w:cstheme="minorHAnsi"/>
          <w:sz w:val="19"/>
          <w:szCs w:val="19"/>
        </w:rPr>
        <w:t xml:space="preserve"> </w:t>
      </w:r>
      <w:r w:rsidR="005D423A" w:rsidRPr="008F73E1">
        <w:rPr>
          <w:rFonts w:cstheme="minorHAnsi"/>
          <w:sz w:val="19"/>
          <w:szCs w:val="19"/>
        </w:rPr>
        <w:t>rozdział przedmiotowy,</w:t>
      </w:r>
      <w:r w:rsidR="00FC5271" w:rsidRPr="008F73E1">
        <w:rPr>
          <w:rFonts w:cstheme="minorHAnsi"/>
          <w:sz w:val="19"/>
          <w:szCs w:val="19"/>
        </w:rPr>
        <w:t> </w:t>
      </w:r>
      <w:r w:rsidRPr="008F73E1">
        <w:rPr>
          <w:rFonts w:cstheme="minorHAnsi"/>
          <w:sz w:val="19"/>
          <w:szCs w:val="19"/>
        </w:rPr>
        <w:t>rozdział podmiotowy.</w:t>
      </w:r>
    </w:p>
    <w:p w14:paraId="5B8FD4FB" w14:textId="77777777" w:rsidR="00992FF1" w:rsidRPr="008F73E1" w:rsidRDefault="00992FF1" w:rsidP="00EB2D33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Zatrudnienie pracownicze – p</w:t>
      </w:r>
      <w:r w:rsidR="005D423A" w:rsidRPr="008F73E1">
        <w:rPr>
          <w:rFonts w:cstheme="minorHAnsi"/>
          <w:sz w:val="19"/>
          <w:szCs w:val="19"/>
        </w:rPr>
        <w:t>aragraf 471 – przyporządkowanie</w:t>
      </w:r>
      <w:r w:rsidRPr="008F73E1">
        <w:rPr>
          <w:rFonts w:cstheme="minorHAnsi"/>
          <w:sz w:val="19"/>
          <w:szCs w:val="19"/>
        </w:rPr>
        <w:t>:</w:t>
      </w:r>
      <w:r w:rsidR="0055043E" w:rsidRPr="008F73E1">
        <w:rPr>
          <w:rFonts w:cstheme="minorHAnsi"/>
          <w:sz w:val="19"/>
          <w:szCs w:val="19"/>
        </w:rPr>
        <w:t xml:space="preserve"> </w:t>
      </w:r>
      <w:r w:rsidRPr="008F73E1">
        <w:rPr>
          <w:rFonts w:cstheme="minorHAnsi"/>
          <w:sz w:val="19"/>
          <w:szCs w:val="19"/>
        </w:rPr>
        <w:t>r</w:t>
      </w:r>
      <w:r w:rsidR="005D423A" w:rsidRPr="008F73E1">
        <w:rPr>
          <w:rFonts w:cstheme="minorHAnsi"/>
          <w:sz w:val="19"/>
          <w:szCs w:val="19"/>
        </w:rPr>
        <w:t>ozdział przedmiotowy – usługowy,</w:t>
      </w:r>
      <w:r w:rsidR="0055043E" w:rsidRPr="008F73E1">
        <w:rPr>
          <w:rFonts w:cstheme="minorHAnsi"/>
          <w:sz w:val="19"/>
          <w:szCs w:val="19"/>
        </w:rPr>
        <w:t xml:space="preserve"> </w:t>
      </w:r>
      <w:r w:rsidRPr="008F73E1">
        <w:rPr>
          <w:rFonts w:cstheme="minorHAnsi"/>
          <w:sz w:val="19"/>
          <w:szCs w:val="19"/>
        </w:rPr>
        <w:t>rozdział przedmiotowy</w:t>
      </w:r>
      <w:r w:rsidR="005D423A" w:rsidRPr="008F73E1">
        <w:rPr>
          <w:rFonts w:cstheme="minorHAnsi"/>
          <w:sz w:val="19"/>
          <w:szCs w:val="19"/>
        </w:rPr>
        <w:t>,</w:t>
      </w:r>
      <w:r w:rsidR="0055043E" w:rsidRPr="008F73E1">
        <w:rPr>
          <w:rFonts w:cstheme="minorHAnsi"/>
          <w:sz w:val="19"/>
          <w:szCs w:val="19"/>
        </w:rPr>
        <w:t xml:space="preserve"> r</w:t>
      </w:r>
      <w:r w:rsidRPr="008F73E1">
        <w:rPr>
          <w:rFonts w:cstheme="minorHAnsi"/>
          <w:sz w:val="19"/>
          <w:szCs w:val="19"/>
        </w:rPr>
        <w:t>ozdział podmiotowy.</w:t>
      </w:r>
    </w:p>
    <w:p w14:paraId="37EA7A6D" w14:textId="77777777" w:rsidR="00992FF1" w:rsidRPr="008F73E1" w:rsidRDefault="00992FF1" w:rsidP="008F73E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Zlecenie – p</w:t>
      </w:r>
      <w:r w:rsidR="005D423A" w:rsidRPr="008F73E1">
        <w:rPr>
          <w:rFonts w:cstheme="minorHAnsi"/>
          <w:sz w:val="19"/>
          <w:szCs w:val="19"/>
        </w:rPr>
        <w:t>aragraf 417 – przyporządkowanie</w:t>
      </w:r>
      <w:r w:rsidRPr="008F73E1">
        <w:rPr>
          <w:rFonts w:cstheme="minorHAnsi"/>
          <w:sz w:val="19"/>
          <w:szCs w:val="19"/>
        </w:rPr>
        <w:t>:</w:t>
      </w:r>
      <w:r w:rsidR="008F73E1" w:rsidRPr="008F73E1">
        <w:rPr>
          <w:rFonts w:cstheme="minorHAnsi"/>
          <w:sz w:val="19"/>
          <w:szCs w:val="19"/>
        </w:rPr>
        <w:t xml:space="preserve"> </w:t>
      </w:r>
      <w:r w:rsidRPr="008F73E1">
        <w:rPr>
          <w:rFonts w:cstheme="minorHAnsi"/>
          <w:sz w:val="19"/>
          <w:szCs w:val="19"/>
        </w:rPr>
        <w:t>r</w:t>
      </w:r>
      <w:r w:rsidR="005D423A" w:rsidRPr="008F73E1">
        <w:rPr>
          <w:rFonts w:cstheme="minorHAnsi"/>
          <w:sz w:val="19"/>
          <w:szCs w:val="19"/>
        </w:rPr>
        <w:t>ozdział przedmiotowy – usługowy,</w:t>
      </w:r>
      <w:r w:rsidR="008F73E1" w:rsidRPr="008F73E1">
        <w:rPr>
          <w:rFonts w:cstheme="minorHAnsi"/>
          <w:sz w:val="19"/>
          <w:szCs w:val="19"/>
        </w:rPr>
        <w:t xml:space="preserve"> </w:t>
      </w:r>
      <w:r w:rsidR="005D423A" w:rsidRPr="008F73E1">
        <w:rPr>
          <w:rFonts w:cstheme="minorHAnsi"/>
          <w:sz w:val="19"/>
          <w:szCs w:val="19"/>
        </w:rPr>
        <w:t>rozdział przedmiotowy,</w:t>
      </w:r>
      <w:r w:rsidR="008F73E1" w:rsidRPr="008F73E1">
        <w:rPr>
          <w:rFonts w:cstheme="minorHAnsi"/>
          <w:sz w:val="19"/>
          <w:szCs w:val="19"/>
        </w:rPr>
        <w:t xml:space="preserve"> </w:t>
      </w:r>
      <w:r w:rsidRPr="008F73E1">
        <w:rPr>
          <w:rFonts w:cstheme="minorHAnsi"/>
          <w:sz w:val="19"/>
          <w:szCs w:val="19"/>
        </w:rPr>
        <w:t>rozdział podmiotowy.</w:t>
      </w:r>
    </w:p>
    <w:p w14:paraId="396767E3" w14:textId="77777777" w:rsidR="00992FF1" w:rsidRPr="008F73E1" w:rsidRDefault="00992FF1" w:rsidP="00D127D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Zlecenie – p</w:t>
      </w:r>
      <w:r w:rsidR="005D423A" w:rsidRPr="008F73E1">
        <w:rPr>
          <w:rFonts w:cstheme="minorHAnsi"/>
          <w:sz w:val="19"/>
          <w:szCs w:val="19"/>
        </w:rPr>
        <w:t>aragraf 471 – przyporządkowanie</w:t>
      </w:r>
      <w:r w:rsidRPr="008F73E1">
        <w:rPr>
          <w:rFonts w:cstheme="minorHAnsi"/>
          <w:sz w:val="19"/>
          <w:szCs w:val="19"/>
        </w:rPr>
        <w:t>:</w:t>
      </w:r>
    </w:p>
    <w:p w14:paraId="4F094375" w14:textId="77777777" w:rsidR="00992FF1" w:rsidRPr="008F73E1" w:rsidRDefault="00992FF1" w:rsidP="00D127D1">
      <w:pPr>
        <w:pStyle w:val="Akapitzlist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r</w:t>
      </w:r>
      <w:r w:rsidR="005D423A" w:rsidRPr="008F73E1">
        <w:rPr>
          <w:rFonts w:cstheme="minorHAnsi"/>
          <w:sz w:val="19"/>
          <w:szCs w:val="19"/>
        </w:rPr>
        <w:t>ozdział przedmiotowy – usługowy,</w:t>
      </w:r>
    </w:p>
    <w:p w14:paraId="316DD119" w14:textId="77777777" w:rsidR="00992FF1" w:rsidRPr="008F73E1" w:rsidRDefault="00992FF1" w:rsidP="00D127D1">
      <w:pPr>
        <w:pStyle w:val="Akapitzlist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rozdział pr</w:t>
      </w:r>
      <w:r w:rsidR="005D423A" w:rsidRPr="008F73E1">
        <w:rPr>
          <w:rFonts w:cstheme="minorHAnsi"/>
          <w:sz w:val="19"/>
          <w:szCs w:val="19"/>
        </w:rPr>
        <w:t>zedmiotowy,</w:t>
      </w:r>
    </w:p>
    <w:p w14:paraId="5CFB6DA5" w14:textId="77777777" w:rsidR="00992FF1" w:rsidRPr="008F73E1" w:rsidRDefault="00992FF1" w:rsidP="00D127D1">
      <w:pPr>
        <w:pStyle w:val="Akapitzlist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rozdział podmiotowy.</w:t>
      </w:r>
    </w:p>
    <w:p w14:paraId="34AA2A4F" w14:textId="77777777" w:rsidR="00992FF1" w:rsidRPr="008F73E1" w:rsidRDefault="00992FF1" w:rsidP="008F73E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Składka na PPK finansowana przez pracodawcę – paragraf 471</w:t>
      </w:r>
      <w:r w:rsidR="005D423A" w:rsidRPr="008F73E1">
        <w:rPr>
          <w:rFonts w:cstheme="minorHAnsi"/>
          <w:sz w:val="19"/>
          <w:szCs w:val="19"/>
        </w:rPr>
        <w:t>:</w:t>
      </w:r>
      <w:r w:rsidR="008F73E1" w:rsidRPr="008F73E1">
        <w:rPr>
          <w:rFonts w:cstheme="minorHAnsi"/>
          <w:sz w:val="19"/>
          <w:szCs w:val="19"/>
        </w:rPr>
        <w:t xml:space="preserve"> </w:t>
      </w:r>
      <w:r w:rsidR="005D423A" w:rsidRPr="008F73E1">
        <w:rPr>
          <w:rFonts w:cstheme="minorHAnsi"/>
          <w:sz w:val="19"/>
          <w:szCs w:val="19"/>
        </w:rPr>
        <w:t>środki własne,</w:t>
      </w:r>
      <w:r w:rsidR="008F73E1" w:rsidRPr="008F73E1">
        <w:rPr>
          <w:rFonts w:cstheme="minorHAnsi"/>
          <w:sz w:val="19"/>
          <w:szCs w:val="19"/>
        </w:rPr>
        <w:t xml:space="preserve"> </w:t>
      </w:r>
      <w:r w:rsidR="005D423A" w:rsidRPr="008F73E1">
        <w:rPr>
          <w:rFonts w:cstheme="minorHAnsi"/>
          <w:sz w:val="19"/>
          <w:szCs w:val="19"/>
        </w:rPr>
        <w:t>dotacja,</w:t>
      </w:r>
      <w:r w:rsidR="008F73E1" w:rsidRPr="008F73E1">
        <w:rPr>
          <w:rFonts w:cstheme="minorHAnsi"/>
          <w:sz w:val="19"/>
          <w:szCs w:val="19"/>
        </w:rPr>
        <w:t xml:space="preserve"> </w:t>
      </w:r>
      <w:r w:rsidR="005D423A" w:rsidRPr="008F73E1">
        <w:rPr>
          <w:rFonts w:cstheme="minorHAnsi"/>
          <w:sz w:val="19"/>
          <w:szCs w:val="19"/>
        </w:rPr>
        <w:t>zadania zlecone.</w:t>
      </w:r>
    </w:p>
    <w:p w14:paraId="7F25EA98" w14:textId="77777777" w:rsidR="00992FF1" w:rsidRPr="008F73E1" w:rsidRDefault="00992FF1" w:rsidP="00D127D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 xml:space="preserve">Zatrudnienie pracownicze oraz zlecenie – </w:t>
      </w:r>
      <w:r w:rsidR="005D423A" w:rsidRPr="008F73E1">
        <w:rPr>
          <w:rFonts w:cstheme="minorHAnsi"/>
          <w:sz w:val="19"/>
          <w:szCs w:val="19"/>
        </w:rPr>
        <w:t>ten sam pracownik – rozliczenie</w:t>
      </w:r>
      <w:r w:rsidRPr="008F73E1">
        <w:rPr>
          <w:rFonts w:cstheme="minorHAnsi"/>
          <w:sz w:val="19"/>
          <w:szCs w:val="19"/>
        </w:rPr>
        <w:t>:</w:t>
      </w:r>
    </w:p>
    <w:p w14:paraId="6CA5B783" w14:textId="77777777" w:rsidR="00992FF1" w:rsidRPr="008F73E1" w:rsidRDefault="00992FF1" w:rsidP="00D127D1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rozdział przedmiotowy - usługowy;</w:t>
      </w:r>
    </w:p>
    <w:p w14:paraId="2C7E04D1" w14:textId="77777777" w:rsidR="00992FF1" w:rsidRPr="008F73E1" w:rsidRDefault="00992FF1" w:rsidP="00D127D1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rozdział przedmiotowy;</w:t>
      </w:r>
    </w:p>
    <w:p w14:paraId="798B92E0" w14:textId="77777777" w:rsidR="00992FF1" w:rsidRPr="008F73E1" w:rsidRDefault="00992FF1" w:rsidP="00D127D1">
      <w:pPr>
        <w:pStyle w:val="Akapitzlist"/>
        <w:numPr>
          <w:ilvl w:val="0"/>
          <w:numId w:val="1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rozdział podmiotowy.</w:t>
      </w:r>
    </w:p>
    <w:p w14:paraId="7A8E8A1E" w14:textId="77777777" w:rsidR="00992FF1" w:rsidRPr="008F73E1" w:rsidRDefault="00992FF1" w:rsidP="00D127D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Składki na PPK w jednostce dla które</w:t>
      </w:r>
      <w:r w:rsidR="005D423A" w:rsidRPr="008F73E1">
        <w:rPr>
          <w:rFonts w:cstheme="minorHAnsi"/>
          <w:sz w:val="19"/>
          <w:szCs w:val="19"/>
        </w:rPr>
        <w:t>j nie ma rozdziału podmiotowego.</w:t>
      </w:r>
    </w:p>
    <w:p w14:paraId="49558CB8" w14:textId="77777777" w:rsidR="00992FF1" w:rsidRPr="008F73E1" w:rsidRDefault="00992FF1" w:rsidP="008F73E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Pochodne od wynagrodzeń – nowe zasady prowadzenia rozliczeń na potrzeby klasyfikacji budżetowej ora</w:t>
      </w:r>
      <w:r w:rsidR="005D423A" w:rsidRPr="008F73E1">
        <w:rPr>
          <w:rFonts w:cstheme="minorHAnsi"/>
          <w:sz w:val="19"/>
          <w:szCs w:val="19"/>
        </w:rPr>
        <w:t>z sprawozdawczości – powiązania:</w:t>
      </w:r>
      <w:r w:rsidRPr="008F73E1">
        <w:rPr>
          <w:rFonts w:cstheme="minorHAnsi"/>
          <w:sz w:val="19"/>
          <w:szCs w:val="19"/>
        </w:rPr>
        <w:t xml:space="preserve"> rozdział przedmiotowy – usługowy,</w:t>
      </w:r>
      <w:r w:rsidR="008F73E1" w:rsidRPr="008F73E1">
        <w:rPr>
          <w:rFonts w:cstheme="minorHAnsi"/>
          <w:sz w:val="19"/>
          <w:szCs w:val="19"/>
        </w:rPr>
        <w:t xml:space="preserve"> </w:t>
      </w:r>
      <w:r w:rsidRPr="008F73E1">
        <w:rPr>
          <w:rFonts w:cstheme="minorHAnsi"/>
          <w:sz w:val="19"/>
          <w:szCs w:val="19"/>
        </w:rPr>
        <w:t>rozdział przedmiotowy,</w:t>
      </w:r>
      <w:r w:rsidR="008F73E1" w:rsidRPr="008F73E1">
        <w:rPr>
          <w:rFonts w:cstheme="minorHAnsi"/>
          <w:sz w:val="19"/>
          <w:szCs w:val="19"/>
        </w:rPr>
        <w:t xml:space="preserve"> </w:t>
      </w:r>
      <w:r w:rsidRPr="008F73E1">
        <w:rPr>
          <w:rFonts w:cstheme="minorHAnsi"/>
          <w:sz w:val="19"/>
          <w:szCs w:val="19"/>
        </w:rPr>
        <w:t>rozdział podmiotowy.</w:t>
      </w:r>
    </w:p>
    <w:p w14:paraId="7204575E" w14:textId="77777777" w:rsidR="00992FF1" w:rsidRPr="008F73E1" w:rsidRDefault="00992FF1" w:rsidP="00D127D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Dodatkowe roczne wynagrodzenie – zasady rozliczania.</w:t>
      </w:r>
    </w:p>
    <w:p w14:paraId="2B9899E6" w14:textId="77777777" w:rsidR="00992FF1" w:rsidRPr="008F73E1" w:rsidRDefault="00992FF1" w:rsidP="00D127D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Podróże służbowe – zasady rozliczania.</w:t>
      </w:r>
    </w:p>
    <w:p w14:paraId="1854E400" w14:textId="77777777" w:rsidR="00992FF1" w:rsidRPr="008F73E1" w:rsidRDefault="00992FF1" w:rsidP="00D127D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Szkolenia w paragrafie 470 – zasady rozliczeń.</w:t>
      </w:r>
    </w:p>
    <w:p w14:paraId="0BBB8681" w14:textId="77777777" w:rsidR="00992FF1" w:rsidRPr="008F73E1" w:rsidRDefault="00992FF1" w:rsidP="00D127D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Pozostałe świadczenia związane z zatrudnieniem pracowniczym.</w:t>
      </w:r>
    </w:p>
    <w:p w14:paraId="3423C6AD" w14:textId="77777777" w:rsidR="00992FF1" w:rsidRPr="008F73E1" w:rsidRDefault="00992FF1" w:rsidP="00D127D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Odpis na ZFŚS – zasady rozliczeń.</w:t>
      </w:r>
    </w:p>
    <w:p w14:paraId="5B899D15" w14:textId="77777777" w:rsidR="00992FF1" w:rsidRPr="008F73E1" w:rsidRDefault="00992FF1" w:rsidP="00D127D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Koszt utrzymania stanowiska pracy – zasady rozliczeń.</w:t>
      </w:r>
    </w:p>
    <w:p w14:paraId="495C1E59" w14:textId="77777777" w:rsidR="00992FF1" w:rsidRPr="008F73E1" w:rsidRDefault="00992FF1" w:rsidP="00D127D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Klasyfikacja budżetowa – paragrafy wydatków – powiązania z rozdziałami.</w:t>
      </w:r>
    </w:p>
    <w:p w14:paraId="6E050F80" w14:textId="77777777" w:rsidR="00992FF1" w:rsidRPr="008F73E1" w:rsidRDefault="00992FF1" w:rsidP="00D127D1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cstheme="minorHAnsi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Pytania i dyskusja.</w:t>
      </w:r>
    </w:p>
    <w:p w14:paraId="5330932A" w14:textId="77777777" w:rsidR="00CA5E1A" w:rsidRPr="008F73E1" w:rsidRDefault="00CA5E1A" w:rsidP="00D127D1">
      <w:pPr>
        <w:spacing w:after="0" w:line="240" w:lineRule="auto"/>
        <w:ind w:right="-142"/>
        <w:contextualSpacing/>
        <w:jc w:val="both"/>
        <w:rPr>
          <w:rFonts w:cstheme="minorHAnsi"/>
          <w:b/>
          <w:bCs/>
          <w:iCs/>
          <w:sz w:val="19"/>
          <w:szCs w:val="19"/>
        </w:rPr>
      </w:pPr>
    </w:p>
    <w:p w14:paraId="098AA13B" w14:textId="77777777" w:rsidR="00A13268" w:rsidRPr="008F73E1" w:rsidRDefault="00A13268" w:rsidP="00D127D1">
      <w:pPr>
        <w:spacing w:after="0" w:line="240" w:lineRule="auto"/>
        <w:ind w:right="-142"/>
        <w:contextualSpacing/>
        <w:jc w:val="both"/>
        <w:rPr>
          <w:rFonts w:cstheme="minorHAnsi"/>
          <w:color w:val="F32836"/>
          <w:sz w:val="19"/>
          <w:szCs w:val="19"/>
        </w:rPr>
      </w:pPr>
      <w:r w:rsidRPr="008F73E1">
        <w:rPr>
          <w:rFonts w:cstheme="minorHAnsi"/>
          <w:b/>
          <w:color w:val="F32836"/>
          <w:sz w:val="19"/>
          <w:szCs w:val="19"/>
        </w:rPr>
        <w:t>ADRESACI:</w:t>
      </w:r>
      <w:r w:rsidRPr="008F73E1">
        <w:rPr>
          <w:rFonts w:cstheme="minorHAnsi"/>
          <w:color w:val="F32836"/>
          <w:sz w:val="19"/>
          <w:szCs w:val="19"/>
        </w:rPr>
        <w:t xml:space="preserve"> </w:t>
      </w:r>
    </w:p>
    <w:p w14:paraId="26580849" w14:textId="77777777" w:rsidR="00E03779" w:rsidRPr="008F73E1" w:rsidRDefault="009E6110" w:rsidP="00D127D1">
      <w:pPr>
        <w:pStyle w:val="Tekstpodstawowy"/>
        <w:suppressAutoHyphens/>
        <w:autoSpaceDE/>
        <w:adjustRightInd/>
        <w:spacing w:line="240" w:lineRule="auto"/>
        <w:jc w:val="both"/>
        <w:rPr>
          <w:rFonts w:cs="Tahoma"/>
          <w:sz w:val="19"/>
          <w:szCs w:val="19"/>
        </w:rPr>
      </w:pPr>
      <w:r w:rsidRPr="008F73E1">
        <w:rPr>
          <w:rFonts w:cstheme="minorHAnsi"/>
          <w:sz w:val="19"/>
          <w:szCs w:val="19"/>
        </w:rPr>
        <w:t>Główni księgowi i księgowi; pracownicy działów księgowości i działów kadr odpowiedzialni za rozliczenia pracowników</w:t>
      </w:r>
      <w:r w:rsidRPr="008F73E1">
        <w:rPr>
          <w:rFonts w:cs="Tahoma"/>
          <w:sz w:val="19"/>
          <w:szCs w:val="19"/>
        </w:rPr>
        <w:t xml:space="preserve"> </w:t>
      </w:r>
      <w:r w:rsidR="00E03779" w:rsidRPr="008F73E1">
        <w:rPr>
          <w:rFonts w:cs="Tahoma"/>
          <w:sz w:val="19"/>
          <w:szCs w:val="19"/>
        </w:rPr>
        <w:t xml:space="preserve">w </w:t>
      </w:r>
      <w:r w:rsidR="008F73E1" w:rsidRPr="008F73E1">
        <w:rPr>
          <w:rFonts w:cs="Tahoma"/>
          <w:sz w:val="19"/>
          <w:szCs w:val="19"/>
        </w:rPr>
        <w:t xml:space="preserve">urzędach, </w:t>
      </w:r>
      <w:r w:rsidR="00E03779" w:rsidRPr="008F73E1">
        <w:rPr>
          <w:rFonts w:cs="Tahoma"/>
          <w:sz w:val="19"/>
          <w:szCs w:val="19"/>
        </w:rPr>
        <w:t>jednostkach budżetowych i pozabudżetowych.</w:t>
      </w:r>
    </w:p>
    <w:p w14:paraId="1A42A6AC" w14:textId="77777777" w:rsidR="005D423A" w:rsidRPr="008F73E1" w:rsidRDefault="005D423A" w:rsidP="00D127D1">
      <w:pPr>
        <w:spacing w:after="0" w:line="240" w:lineRule="auto"/>
        <w:ind w:right="-283"/>
        <w:contextualSpacing/>
        <w:jc w:val="both"/>
        <w:rPr>
          <w:rFonts w:cstheme="minorHAnsi"/>
          <w:b/>
          <w:color w:val="F32836"/>
          <w:sz w:val="19"/>
          <w:szCs w:val="19"/>
        </w:rPr>
      </w:pPr>
    </w:p>
    <w:p w14:paraId="0A00D946" w14:textId="77777777" w:rsidR="00FD7210" w:rsidRPr="008F73E1" w:rsidRDefault="008823F6" w:rsidP="00D127D1">
      <w:pPr>
        <w:spacing w:after="0" w:line="240" w:lineRule="auto"/>
        <w:ind w:right="-283"/>
        <w:contextualSpacing/>
        <w:jc w:val="both"/>
        <w:rPr>
          <w:rFonts w:cstheme="minorHAnsi"/>
          <w:b/>
          <w:color w:val="F32836"/>
          <w:sz w:val="19"/>
          <w:szCs w:val="19"/>
        </w:rPr>
      </w:pPr>
      <w:r w:rsidRPr="008F73E1">
        <w:rPr>
          <w:rFonts w:cstheme="minorHAnsi"/>
          <w:b/>
          <w:color w:val="F32836"/>
          <w:sz w:val="19"/>
          <w:szCs w:val="19"/>
        </w:rPr>
        <w:t>PROWADZĄCY</w:t>
      </w:r>
      <w:r w:rsidR="00FD7210" w:rsidRPr="008F73E1">
        <w:rPr>
          <w:rFonts w:cstheme="minorHAnsi"/>
          <w:b/>
          <w:color w:val="F32836"/>
          <w:sz w:val="19"/>
          <w:szCs w:val="19"/>
        </w:rPr>
        <w:t xml:space="preserve">: </w:t>
      </w:r>
    </w:p>
    <w:p w14:paraId="5D9BFC2A" w14:textId="7EC9FD65" w:rsidR="00A45474" w:rsidRPr="008F73E1" w:rsidRDefault="000B41FE" w:rsidP="00D127D1">
      <w:pPr>
        <w:spacing w:after="0" w:line="240" w:lineRule="auto"/>
        <w:ind w:right="-283"/>
        <w:contextualSpacing/>
        <w:jc w:val="both"/>
        <w:rPr>
          <w:rFonts w:eastAsia="Calibri" w:cstheme="minorHAnsi"/>
          <w:sz w:val="19"/>
          <w:szCs w:val="19"/>
        </w:rPr>
      </w:pPr>
      <w:r>
        <w:rPr>
          <w:rFonts w:eastAsia="Calibri" w:cstheme="minorHAnsi"/>
          <w:sz w:val="19"/>
          <w:szCs w:val="19"/>
        </w:rPr>
        <w:t>S</w:t>
      </w:r>
      <w:r w:rsidR="00A45474" w:rsidRPr="008F73E1">
        <w:rPr>
          <w:rFonts w:eastAsia="Calibri" w:cstheme="minorHAnsi"/>
          <w:sz w:val="19"/>
          <w:szCs w:val="19"/>
        </w:rPr>
        <w:t>pecjalista w zakresie finansów publicznych. Współpracownik jednostek samorządu terytorialnego w zakresie kontroli finansowej i wewnętr</w:t>
      </w:r>
      <w:r w:rsidR="0027330C" w:rsidRPr="008F73E1">
        <w:rPr>
          <w:rFonts w:eastAsia="Calibri" w:cstheme="minorHAnsi"/>
          <w:sz w:val="19"/>
          <w:szCs w:val="19"/>
        </w:rPr>
        <w:t xml:space="preserve">znej. Były inspektor kontroli w </w:t>
      </w:r>
      <w:r w:rsidR="00A45474" w:rsidRPr="008F73E1">
        <w:rPr>
          <w:rFonts w:eastAsia="Calibri" w:cstheme="minorHAnsi"/>
          <w:sz w:val="19"/>
          <w:szCs w:val="19"/>
        </w:rPr>
        <w:t xml:space="preserve">Regionalnej Izbie Obrachunkowej. Specjalizuje się w zagadnieniach </w:t>
      </w:r>
      <w:proofErr w:type="spellStart"/>
      <w:r w:rsidR="00A45474" w:rsidRPr="008F73E1">
        <w:rPr>
          <w:rFonts w:eastAsia="Calibri" w:cstheme="minorHAnsi"/>
          <w:sz w:val="19"/>
          <w:szCs w:val="19"/>
        </w:rPr>
        <w:t>prawno</w:t>
      </w:r>
      <w:proofErr w:type="spellEnd"/>
      <w:r w:rsidR="00A45474" w:rsidRPr="008F73E1">
        <w:rPr>
          <w:rFonts w:eastAsia="Calibri" w:cstheme="minorHAnsi"/>
          <w:sz w:val="19"/>
          <w:szCs w:val="19"/>
        </w:rPr>
        <w:t xml:space="preserve"> - finansowych jednostek sektora finansów publicznyc</w:t>
      </w:r>
      <w:r w:rsidR="001A0D9E" w:rsidRPr="008F73E1">
        <w:rPr>
          <w:rFonts w:eastAsia="Calibri" w:cstheme="minorHAnsi"/>
          <w:sz w:val="19"/>
          <w:szCs w:val="19"/>
        </w:rPr>
        <w:t>h. Prowadził zajęcia m. in. dla: </w:t>
      </w:r>
      <w:r w:rsidR="00A45474" w:rsidRPr="008F73E1">
        <w:rPr>
          <w:rFonts w:eastAsia="Calibri" w:cstheme="minorHAnsi"/>
          <w:sz w:val="19"/>
          <w:szCs w:val="19"/>
        </w:rPr>
        <w:t>Ministerstw, Urzędów Marszałkowskich oraz innych państwowych i</w:t>
      </w:r>
      <w:r w:rsidR="005D423A" w:rsidRPr="008F73E1">
        <w:rPr>
          <w:rFonts w:eastAsia="Calibri" w:cstheme="minorHAnsi"/>
          <w:sz w:val="19"/>
          <w:szCs w:val="19"/>
        </w:rPr>
        <w:t> </w:t>
      </w:r>
      <w:r w:rsidR="00A45474" w:rsidRPr="008F73E1">
        <w:rPr>
          <w:rFonts w:eastAsia="Calibri" w:cstheme="minorHAnsi"/>
          <w:sz w:val="19"/>
          <w:szCs w:val="19"/>
        </w:rPr>
        <w:t>samorządowych jednostek budżetowych. Stały współpracownik FRDL.</w:t>
      </w:r>
    </w:p>
    <w:p w14:paraId="4425B7C4" w14:textId="77777777" w:rsidR="00F64FA8" w:rsidRDefault="00BC0FBA" w:rsidP="00D127D1">
      <w:pPr>
        <w:rPr>
          <w:rFonts w:eastAsia="Times New Roman"/>
          <w:b/>
          <w:bCs/>
          <w:sz w:val="26"/>
          <w:szCs w:val="26"/>
          <w:lang w:eastAsia="pl-PL"/>
        </w:rPr>
      </w:pPr>
      <w:r>
        <w:rPr>
          <w:rFonts w:eastAsia="Calibri" w:cstheme="minorHAnsi"/>
          <w:sz w:val="24"/>
          <w:szCs w:val="26"/>
        </w:rPr>
        <w:br w:type="page"/>
      </w:r>
      <w:r w:rsidR="00600517" w:rsidRPr="00600517">
        <w:rPr>
          <w:noProof/>
          <w:color w:val="1F4E79"/>
          <w:sz w:val="26"/>
          <w:szCs w:val="26"/>
          <w:lang w:eastAsia="pl-PL"/>
        </w:rPr>
        <w:lastRenderedPageBreak/>
        <w:drawing>
          <wp:inline distT="0" distB="0" distL="0" distR="0" wp14:anchorId="3CC4B7C6" wp14:editId="61CB0351">
            <wp:extent cx="6299200" cy="88900"/>
            <wp:effectExtent l="0" t="0" r="0" b="0"/>
            <wp:docPr id="15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99200" cy="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24"/>
      </w:tblGrid>
      <w:tr w:rsidR="00CE5B6B" w14:paraId="42EB92B1" w14:textId="77777777" w:rsidTr="00CE5B6B">
        <w:trPr>
          <w:jc w:val="center"/>
        </w:trPr>
        <w:tc>
          <w:tcPr>
            <w:tcW w:w="3256" w:type="dxa"/>
          </w:tcPr>
          <w:p w14:paraId="7607B23E" w14:textId="77777777" w:rsidR="00CE5B6B" w:rsidRDefault="00CE5B6B" w:rsidP="009C6764">
            <w:pPr>
              <w:rPr>
                <w:rFonts w:eastAsia="Times New Roman"/>
                <w:b/>
                <w:bCs/>
                <w:sz w:val="26"/>
                <w:szCs w:val="26"/>
                <w:lang w:eastAsia="pl-PL"/>
              </w:rPr>
            </w:pPr>
            <w:r w:rsidRPr="005A2330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444B12D7" wp14:editId="0F1EA8D6">
                  <wp:extent cx="1866900" cy="923925"/>
                  <wp:effectExtent l="0" t="0" r="0" b="9525"/>
                  <wp:docPr id="1" name="Obraz 1" descr="d:\Users\marlena.gumulak\Downloads\FRDL_Logo_stop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sers\marlena.gumulak\Downloads\FRDL_Logo_stop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064" cy="94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vAlign w:val="center"/>
          </w:tcPr>
          <w:p w14:paraId="204DDEC6" w14:textId="77777777" w:rsidR="00CE5B6B" w:rsidRPr="00CE5B6B" w:rsidRDefault="00CE5B6B" w:rsidP="009C6764">
            <w:pPr>
              <w:ind w:left="-284"/>
              <w:jc w:val="center"/>
              <w:rPr>
                <w:b/>
                <w:color w:val="21459A"/>
                <w:sz w:val="40"/>
                <w:szCs w:val="40"/>
              </w:rPr>
            </w:pPr>
            <w:r w:rsidRPr="00CE5B6B">
              <w:rPr>
                <w:b/>
                <w:color w:val="21459A"/>
                <w:sz w:val="40"/>
                <w:szCs w:val="40"/>
              </w:rPr>
              <w:t xml:space="preserve">INFORMACJE ORGANIZACYJNE </w:t>
            </w:r>
          </w:p>
          <w:p w14:paraId="66681B48" w14:textId="77777777" w:rsidR="00CE5B6B" w:rsidRPr="00CE5B6B" w:rsidRDefault="00CE5B6B" w:rsidP="009C6764">
            <w:pPr>
              <w:ind w:left="-284"/>
              <w:jc w:val="center"/>
              <w:rPr>
                <w:noProof/>
                <w:color w:val="21459A"/>
                <w:sz w:val="32"/>
                <w:szCs w:val="32"/>
                <w:lang w:eastAsia="pl-PL"/>
              </w:rPr>
            </w:pPr>
            <w:r w:rsidRPr="00CE5B6B">
              <w:rPr>
                <w:b/>
                <w:color w:val="21459A"/>
                <w:sz w:val="40"/>
                <w:szCs w:val="40"/>
              </w:rPr>
              <w:t>I KARTA ZGŁOSZENIA</w:t>
            </w:r>
          </w:p>
        </w:tc>
      </w:tr>
    </w:tbl>
    <w:tbl>
      <w:tblPr>
        <w:tblStyle w:val="Zwykatabela211"/>
        <w:tblW w:w="10632" w:type="dxa"/>
        <w:tblLayout w:type="fixed"/>
        <w:tblLook w:val="04A0" w:firstRow="1" w:lastRow="0" w:firstColumn="1" w:lastColumn="0" w:noHBand="0" w:noVBand="1"/>
      </w:tblPr>
      <w:tblGrid>
        <w:gridCol w:w="1020"/>
        <w:gridCol w:w="77"/>
        <w:gridCol w:w="1597"/>
        <w:gridCol w:w="67"/>
        <w:gridCol w:w="258"/>
        <w:gridCol w:w="809"/>
        <w:gridCol w:w="108"/>
        <w:gridCol w:w="4802"/>
        <w:gridCol w:w="311"/>
        <w:gridCol w:w="1583"/>
      </w:tblGrid>
      <w:tr w:rsidR="00DE2B8B" w:rsidRPr="00733470" w14:paraId="323211D7" w14:textId="77777777" w:rsidTr="001B1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  <w:vAlign w:val="center"/>
          </w:tcPr>
          <w:p w14:paraId="62675B9A" w14:textId="77777777" w:rsidR="00DE2B8B" w:rsidRPr="00664815" w:rsidRDefault="00D24534" w:rsidP="00D24534">
            <w:pPr>
              <w:ind w:right="-74"/>
              <w:jc w:val="center"/>
              <w:rPr>
                <w:color w:val="F32836"/>
                <w:sz w:val="28"/>
                <w:szCs w:val="28"/>
              </w:rPr>
            </w:pPr>
            <w:r>
              <w:rPr>
                <w:iCs/>
                <w:color w:val="F32836"/>
                <w:sz w:val="32"/>
                <w:szCs w:val="32"/>
              </w:rPr>
              <w:t>N</w:t>
            </w:r>
            <w:r w:rsidRPr="005D423A">
              <w:rPr>
                <w:iCs/>
                <w:color w:val="F32836"/>
                <w:sz w:val="32"/>
                <w:szCs w:val="32"/>
              </w:rPr>
              <w:t xml:space="preserve">owe zasady </w:t>
            </w:r>
            <w:r>
              <w:rPr>
                <w:iCs/>
                <w:color w:val="F32836"/>
                <w:sz w:val="32"/>
                <w:szCs w:val="32"/>
              </w:rPr>
              <w:t>rozliczeń</w:t>
            </w:r>
            <w:r w:rsidR="00D127D1">
              <w:rPr>
                <w:iCs/>
                <w:color w:val="F32836"/>
                <w:sz w:val="32"/>
                <w:szCs w:val="32"/>
              </w:rPr>
              <w:t xml:space="preserve"> pracowniczych</w:t>
            </w:r>
            <w:r>
              <w:rPr>
                <w:iCs/>
                <w:color w:val="F32836"/>
                <w:sz w:val="32"/>
                <w:szCs w:val="32"/>
              </w:rPr>
              <w:t xml:space="preserve"> od 2022 roku. </w:t>
            </w:r>
            <w:r w:rsidR="005D423A">
              <w:rPr>
                <w:iCs/>
                <w:color w:val="F32836"/>
                <w:sz w:val="32"/>
                <w:szCs w:val="32"/>
              </w:rPr>
              <w:t>PPK</w:t>
            </w:r>
            <w:r w:rsidR="005D423A" w:rsidRPr="005D423A">
              <w:rPr>
                <w:iCs/>
                <w:color w:val="F32836"/>
                <w:sz w:val="32"/>
                <w:szCs w:val="32"/>
              </w:rPr>
              <w:t>, pochodne od wynagrodzeń</w:t>
            </w:r>
            <w:r w:rsidR="005D423A">
              <w:rPr>
                <w:iCs/>
                <w:color w:val="F32836"/>
                <w:sz w:val="32"/>
                <w:szCs w:val="32"/>
              </w:rPr>
              <w:t>, podróże służbowe, szkolenia</w:t>
            </w:r>
            <w:r w:rsidR="005D423A" w:rsidRPr="005D423A">
              <w:rPr>
                <w:iCs/>
                <w:color w:val="F32836"/>
                <w:sz w:val="32"/>
                <w:szCs w:val="32"/>
              </w:rPr>
              <w:t xml:space="preserve">, wydatki na utrzymanie </w:t>
            </w:r>
            <w:r w:rsidR="005D423A">
              <w:rPr>
                <w:iCs/>
                <w:color w:val="F32836"/>
                <w:sz w:val="32"/>
                <w:szCs w:val="32"/>
              </w:rPr>
              <w:t xml:space="preserve">stanowiska pracy, trzynastka. </w:t>
            </w:r>
          </w:p>
        </w:tc>
      </w:tr>
      <w:tr w:rsidR="0080363C" w:rsidRPr="00733470" w14:paraId="43133C81" w14:textId="77777777" w:rsidTr="009C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45E3385A" w14:textId="77777777" w:rsidR="0080363C" w:rsidRPr="00CE5B6B" w:rsidRDefault="0080363C" w:rsidP="009C6764">
            <w:pPr>
              <w:rPr>
                <w:rFonts w:cs="Calibri"/>
                <w:sz w:val="24"/>
                <w:szCs w:val="24"/>
              </w:rPr>
            </w:pPr>
            <w:r w:rsidRPr="00CE5B6B">
              <w:rPr>
                <w:rFonts w:asciiTheme="minorHAnsi" w:eastAsiaTheme="minorHAnsi" w:hAnsiTheme="minorHAnsi" w:cs="Calibri"/>
                <w:b w:val="0"/>
                <w:bCs w:val="0"/>
                <w:sz w:val="24"/>
                <w:szCs w:val="24"/>
              </w:rPr>
              <w:object w:dxaOrig="645" w:dyaOrig="645" w14:anchorId="263FCE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12" o:title=""/>
                </v:shape>
                <o:OLEObject Type="Embed" ProgID="PBrush" ShapeID="_x0000_i1025" DrawAspect="Content" ObjectID="_1693652370" r:id="rId13"/>
              </w:object>
            </w:r>
            <w:r w:rsidRPr="00CE5B6B">
              <w:rPr>
                <w:rFonts w:cs="Calibri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9612" w:type="dxa"/>
            <w:gridSpan w:val="9"/>
            <w:vAlign w:val="center"/>
          </w:tcPr>
          <w:p w14:paraId="38F5A6F8" w14:textId="77777777" w:rsidR="0080363C" w:rsidRPr="003956B5" w:rsidRDefault="0080363C" w:rsidP="009C67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6"/>
                <w:szCs w:val="26"/>
              </w:rPr>
            </w:pPr>
            <w:r w:rsidRPr="003956B5">
              <w:rPr>
                <w:rFonts w:cs="Calibri"/>
                <w:sz w:val="26"/>
                <w:szCs w:val="26"/>
              </w:rPr>
              <w:t xml:space="preserve">Szkolenie będziemy realizowali </w:t>
            </w:r>
            <w:r w:rsidRPr="00D829A2">
              <w:rPr>
                <w:rFonts w:cs="Calibri"/>
                <w:b/>
                <w:sz w:val="26"/>
                <w:szCs w:val="26"/>
              </w:rPr>
              <w:t xml:space="preserve">w formie webinarium on </w:t>
            </w:r>
            <w:proofErr w:type="spellStart"/>
            <w:r w:rsidRPr="00D829A2">
              <w:rPr>
                <w:rFonts w:cs="Calibri"/>
                <w:b/>
                <w:sz w:val="26"/>
                <w:szCs w:val="26"/>
              </w:rPr>
              <w:t>line</w:t>
            </w:r>
            <w:proofErr w:type="spellEnd"/>
            <w:r w:rsidRPr="003956B5">
              <w:rPr>
                <w:rFonts w:cs="Calibri"/>
                <w:sz w:val="26"/>
                <w:szCs w:val="26"/>
              </w:rPr>
              <w:t>.</w:t>
            </w:r>
          </w:p>
        </w:tc>
      </w:tr>
      <w:tr w:rsidR="0080363C" w:rsidRPr="00733470" w14:paraId="5EC0C049" w14:textId="77777777" w:rsidTr="009C6764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gridSpan w:val="2"/>
            <w:vAlign w:val="center"/>
          </w:tcPr>
          <w:p w14:paraId="5404F47B" w14:textId="77777777" w:rsidR="0080363C" w:rsidRPr="00CE5B6B" w:rsidRDefault="0080363C" w:rsidP="009C6764">
            <w:pPr>
              <w:rPr>
                <w:rFonts w:cs="Calibri"/>
                <w:b w:val="0"/>
                <w:bCs w:val="0"/>
                <w:sz w:val="24"/>
                <w:szCs w:val="24"/>
              </w:rPr>
            </w:pPr>
            <w:r w:rsidRPr="00CE5B6B">
              <w:rPr>
                <w:rFonts w:asciiTheme="minorHAnsi" w:eastAsiaTheme="minorHAnsi" w:hAnsiTheme="minorHAnsi" w:cs="Calibri"/>
                <w:b w:val="0"/>
                <w:bCs w:val="0"/>
                <w:sz w:val="24"/>
                <w:szCs w:val="24"/>
              </w:rPr>
              <w:object w:dxaOrig="645" w:dyaOrig="675" w14:anchorId="78DBCD13">
                <v:shape id="_x0000_i1026" type="#_x0000_t75" style="width:31.5pt;height:34.5pt" o:ole="">
                  <v:imagedata r:id="rId14" o:title=""/>
                </v:shape>
                <o:OLEObject Type="Embed" ProgID="PBrush" ShapeID="_x0000_i1026" DrawAspect="Content" ObjectID="_1693652371" r:id="rId15"/>
              </w:object>
            </w:r>
          </w:p>
        </w:tc>
        <w:tc>
          <w:tcPr>
            <w:tcW w:w="2731" w:type="dxa"/>
            <w:gridSpan w:val="4"/>
            <w:vAlign w:val="center"/>
          </w:tcPr>
          <w:p w14:paraId="5D2407CC" w14:textId="77777777" w:rsidR="0080363C" w:rsidRPr="00D829A2" w:rsidRDefault="00992FF1" w:rsidP="00A45474">
            <w:pPr>
              <w:ind w:hanging="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6"/>
                <w:szCs w:val="26"/>
              </w:rPr>
            </w:pPr>
            <w:r>
              <w:rPr>
                <w:rFonts w:eastAsia="Times New Roman" w:cs="Calibri"/>
                <w:b/>
                <w:color w:val="F32836"/>
                <w:sz w:val="26"/>
                <w:szCs w:val="26"/>
                <w:lang w:eastAsia="pl-PL"/>
              </w:rPr>
              <w:t>14 października</w:t>
            </w:r>
            <w:r w:rsidR="00664815">
              <w:rPr>
                <w:rFonts w:eastAsia="Times New Roman" w:cs="Calibri"/>
                <w:b/>
                <w:color w:val="F32836"/>
                <w:sz w:val="26"/>
                <w:szCs w:val="26"/>
                <w:lang w:eastAsia="pl-PL"/>
              </w:rPr>
              <w:t xml:space="preserve"> </w:t>
            </w:r>
            <w:r w:rsidR="0080363C" w:rsidRPr="00647BFF">
              <w:rPr>
                <w:rFonts w:eastAsia="Times New Roman" w:cs="Calibri"/>
                <w:b/>
                <w:color w:val="F32836"/>
                <w:sz w:val="26"/>
                <w:szCs w:val="26"/>
                <w:lang w:eastAsia="pl-PL"/>
              </w:rPr>
              <w:t>2021</w:t>
            </w:r>
            <w:r w:rsidR="0080363C" w:rsidRPr="00D829A2">
              <w:rPr>
                <w:rFonts w:eastAsia="Times New Roman" w:cs="Calibri"/>
                <w:b/>
                <w:color w:val="F32836"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6804" w:type="dxa"/>
            <w:gridSpan w:val="4"/>
            <w:vAlign w:val="center"/>
          </w:tcPr>
          <w:p w14:paraId="4A4BF347" w14:textId="77777777" w:rsidR="0080363C" w:rsidRPr="00D829A2" w:rsidRDefault="00885494" w:rsidP="00A4547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6"/>
                <w:szCs w:val="26"/>
              </w:rPr>
            </w:pPr>
            <w:r>
              <w:rPr>
                <w:rFonts w:eastAsia="Times New Roman" w:cs="Calibri"/>
                <w:b/>
                <w:sz w:val="26"/>
                <w:szCs w:val="26"/>
                <w:lang w:eastAsia="pl-PL"/>
              </w:rPr>
              <w:t>S</w:t>
            </w:r>
            <w:r w:rsidR="000B7F50">
              <w:rPr>
                <w:rFonts w:eastAsia="Times New Roman" w:cs="Calibri"/>
                <w:b/>
                <w:sz w:val="26"/>
                <w:szCs w:val="26"/>
                <w:lang w:eastAsia="pl-PL"/>
              </w:rPr>
              <w:t xml:space="preserve">zkolenie w </w:t>
            </w:r>
            <w:r w:rsidR="00AD36E3">
              <w:rPr>
                <w:rFonts w:eastAsia="Times New Roman" w:cs="Calibri"/>
                <w:b/>
                <w:sz w:val="26"/>
                <w:szCs w:val="26"/>
                <w:lang w:eastAsia="pl-PL"/>
              </w:rPr>
              <w:t>godzinach 9</w:t>
            </w:r>
            <w:r w:rsidRPr="00066D87">
              <w:rPr>
                <w:rFonts w:eastAsia="Times New Roman" w:cs="Calibri"/>
                <w:b/>
                <w:sz w:val="26"/>
                <w:szCs w:val="26"/>
                <w:lang w:eastAsia="pl-PL"/>
              </w:rPr>
              <w:t>:</w:t>
            </w:r>
            <w:r w:rsidR="00A45474">
              <w:rPr>
                <w:rFonts w:eastAsia="Times New Roman" w:cs="Calibri"/>
                <w:b/>
                <w:sz w:val="26"/>
                <w:szCs w:val="26"/>
                <w:lang w:eastAsia="pl-PL"/>
              </w:rPr>
              <w:t>3</w:t>
            </w:r>
            <w:r w:rsidR="008729B5" w:rsidRPr="00066D87">
              <w:rPr>
                <w:rFonts w:eastAsia="Times New Roman" w:cs="Calibri"/>
                <w:b/>
                <w:sz w:val="26"/>
                <w:szCs w:val="26"/>
                <w:lang w:eastAsia="pl-PL"/>
              </w:rPr>
              <w:t>0-1</w:t>
            </w:r>
            <w:r w:rsidR="00282931">
              <w:rPr>
                <w:rFonts w:eastAsia="Times New Roman" w:cs="Calibri"/>
                <w:b/>
                <w:sz w:val="26"/>
                <w:szCs w:val="26"/>
                <w:lang w:eastAsia="pl-PL"/>
              </w:rPr>
              <w:t>3.</w:t>
            </w:r>
            <w:r w:rsidR="00A45474">
              <w:rPr>
                <w:rFonts w:eastAsia="Times New Roman" w:cs="Calibri"/>
                <w:b/>
                <w:sz w:val="26"/>
                <w:szCs w:val="26"/>
                <w:lang w:eastAsia="pl-PL"/>
              </w:rPr>
              <w:t>3</w:t>
            </w:r>
            <w:r w:rsidR="00AD36E3">
              <w:rPr>
                <w:rFonts w:eastAsia="Times New Roman" w:cs="Calibri"/>
                <w:b/>
                <w:sz w:val="26"/>
                <w:szCs w:val="26"/>
                <w:lang w:eastAsia="pl-PL"/>
              </w:rPr>
              <w:t>0</w:t>
            </w:r>
          </w:p>
        </w:tc>
      </w:tr>
      <w:tr w:rsidR="0080363C" w:rsidRPr="00733470" w14:paraId="33CB7701" w14:textId="77777777" w:rsidTr="009C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dxa"/>
          </w:tcPr>
          <w:p w14:paraId="239D9407" w14:textId="77777777" w:rsidR="0080363C" w:rsidRPr="00CE5B6B" w:rsidRDefault="0080363C" w:rsidP="009C6764">
            <w:pPr>
              <w:rPr>
                <w:rFonts w:cs="Calibri"/>
                <w:color w:val="08134B"/>
                <w:sz w:val="24"/>
                <w:szCs w:val="24"/>
              </w:rPr>
            </w:pPr>
            <w:r w:rsidRPr="00CE5B6B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object w:dxaOrig="660" w:dyaOrig="660" w14:anchorId="23573A34">
                <v:shape id="_x0000_i1027" type="#_x0000_t75" style="width:34.5pt;height:34.5pt" o:ole="">
                  <v:imagedata r:id="rId16" o:title=""/>
                </v:shape>
                <o:OLEObject Type="Embed" ProgID="PBrush" ShapeID="_x0000_i1027" DrawAspect="Content" ObjectID="_1693652372" r:id="rId17"/>
              </w:object>
            </w:r>
            <w:r w:rsidRPr="00CE5B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12" w:type="dxa"/>
            <w:gridSpan w:val="9"/>
          </w:tcPr>
          <w:p w14:paraId="6F448C68" w14:textId="77777777" w:rsidR="0080363C" w:rsidRPr="003956B5" w:rsidRDefault="0080363C" w:rsidP="00292FD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bCs/>
                <w:sz w:val="26"/>
                <w:szCs w:val="26"/>
              </w:rPr>
            </w:pPr>
            <w:r w:rsidRPr="00D829A2">
              <w:rPr>
                <w:b/>
                <w:sz w:val="26"/>
                <w:szCs w:val="26"/>
              </w:rPr>
              <w:t xml:space="preserve">Cena: </w:t>
            </w:r>
            <w:r w:rsidR="00664815">
              <w:rPr>
                <w:rFonts w:eastAsia="Times New Roman"/>
                <w:b/>
                <w:sz w:val="26"/>
                <w:szCs w:val="26"/>
                <w:lang w:eastAsia="pl-PL"/>
              </w:rPr>
              <w:t>3</w:t>
            </w:r>
            <w:r w:rsidR="00292FDB">
              <w:rPr>
                <w:rFonts w:eastAsia="Times New Roman"/>
                <w:b/>
                <w:sz w:val="26"/>
                <w:szCs w:val="26"/>
                <w:lang w:eastAsia="pl-PL"/>
              </w:rPr>
              <w:t>3</w:t>
            </w:r>
            <w:r w:rsidR="00664815">
              <w:rPr>
                <w:rFonts w:eastAsia="Times New Roman"/>
                <w:b/>
                <w:sz w:val="26"/>
                <w:szCs w:val="26"/>
                <w:lang w:eastAsia="pl-PL"/>
              </w:rPr>
              <w:t>9</w:t>
            </w:r>
            <w:r w:rsidRPr="00D829A2">
              <w:rPr>
                <w:rFonts w:eastAsia="Times New Roman"/>
                <w:b/>
                <w:sz w:val="26"/>
                <w:szCs w:val="26"/>
                <w:lang w:eastAsia="pl-PL"/>
              </w:rPr>
              <w:t xml:space="preserve"> PLN netto</w:t>
            </w:r>
            <w:r w:rsidR="003956B5" w:rsidRPr="00D829A2">
              <w:rPr>
                <w:rFonts w:eastAsia="Times New Roman"/>
                <w:b/>
                <w:sz w:val="26"/>
                <w:szCs w:val="26"/>
                <w:lang w:eastAsia="pl-PL"/>
              </w:rPr>
              <w:t>/os</w:t>
            </w:r>
            <w:r w:rsidRPr="00D829A2">
              <w:rPr>
                <w:rFonts w:eastAsia="Times New Roman"/>
                <w:b/>
                <w:sz w:val="26"/>
                <w:szCs w:val="26"/>
                <w:lang w:eastAsia="pl-PL"/>
              </w:rPr>
              <w:t>.</w:t>
            </w:r>
            <w:r w:rsidRPr="003956B5">
              <w:rPr>
                <w:rFonts w:eastAsia="Times New Roman"/>
                <w:sz w:val="26"/>
                <w:szCs w:val="26"/>
                <w:lang w:eastAsia="pl-PL"/>
              </w:rPr>
              <w:t xml:space="preserve"> </w:t>
            </w:r>
            <w:r w:rsidRPr="003956B5">
              <w:rPr>
                <w:sz w:val="26"/>
                <w:szCs w:val="26"/>
              </w:rPr>
              <w:t>Udział w szkoleniu zwolniony z VAT w przypadku finansowania szkolenia ze środków publicznych.</w:t>
            </w:r>
          </w:p>
        </w:tc>
      </w:tr>
      <w:tr w:rsidR="00A77D26" w:rsidRPr="00733470" w14:paraId="2DB6BCC6" w14:textId="77777777" w:rsidTr="009C6764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3"/>
          </w:tcPr>
          <w:p w14:paraId="1FA139B5" w14:textId="77777777" w:rsidR="00F64FA8" w:rsidRPr="00A77D26" w:rsidRDefault="00F64FA8" w:rsidP="009C6764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3956B5">
              <w:rPr>
                <w:sz w:val="30"/>
                <w:szCs w:val="30"/>
              </w:rPr>
              <w:t>CENA zawiera</w:t>
            </w:r>
            <w:r w:rsidRPr="00A77D26">
              <w:rPr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7"/>
          </w:tcPr>
          <w:p w14:paraId="072F8E27" w14:textId="77777777" w:rsidR="00F64FA8" w:rsidRPr="00BC0FBA" w:rsidRDefault="00F64FA8" w:rsidP="009C67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BC0FBA">
              <w:rPr>
                <w:sz w:val="24"/>
                <w:szCs w:val="28"/>
              </w:rPr>
              <w:t xml:space="preserve">udział w profesjonalnym szkoleniu on-line, </w:t>
            </w:r>
          </w:p>
          <w:p w14:paraId="466D26E3" w14:textId="77777777" w:rsidR="00F64FA8" w:rsidRPr="00BC0FBA" w:rsidRDefault="00F64FA8" w:rsidP="009C67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BC0FBA">
              <w:rPr>
                <w:sz w:val="24"/>
                <w:szCs w:val="28"/>
              </w:rPr>
              <w:t xml:space="preserve">materiały szkoleniowe w wersji elektronicznej, </w:t>
            </w:r>
          </w:p>
          <w:p w14:paraId="6479BF8F" w14:textId="77777777" w:rsidR="00F64FA8" w:rsidRPr="00BC0FBA" w:rsidRDefault="00F64FA8" w:rsidP="00D127D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 w:rsidRPr="00BC0FBA">
              <w:rPr>
                <w:sz w:val="24"/>
                <w:szCs w:val="28"/>
              </w:rPr>
              <w:t>c</w:t>
            </w:r>
            <w:r w:rsidR="00D127D1">
              <w:rPr>
                <w:sz w:val="24"/>
                <w:szCs w:val="28"/>
              </w:rPr>
              <w:t>ertyfikat ukończenia szkolenia.</w:t>
            </w:r>
          </w:p>
        </w:tc>
      </w:tr>
      <w:tr w:rsidR="003956B5" w:rsidRPr="00E54C72" w14:paraId="23D3FB0B" w14:textId="77777777" w:rsidTr="009C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3"/>
            <w:vAlign w:val="center"/>
          </w:tcPr>
          <w:p w14:paraId="5674BA04" w14:textId="77777777" w:rsidR="003956B5" w:rsidRPr="003956B5" w:rsidRDefault="003956B5" w:rsidP="009C6764">
            <w:pPr>
              <w:rPr>
                <w:b w:val="0"/>
                <w:sz w:val="30"/>
                <w:szCs w:val="30"/>
              </w:rPr>
            </w:pPr>
            <w:r w:rsidRPr="003956B5">
              <w:rPr>
                <w:spacing w:val="20"/>
                <w:sz w:val="30"/>
                <w:szCs w:val="30"/>
              </w:rPr>
              <w:t>DANE DO KONTAKTU:</w:t>
            </w:r>
          </w:p>
        </w:tc>
        <w:tc>
          <w:tcPr>
            <w:tcW w:w="7938" w:type="dxa"/>
            <w:gridSpan w:val="7"/>
            <w:vAlign w:val="center"/>
          </w:tcPr>
          <w:p w14:paraId="604081F5" w14:textId="77777777" w:rsidR="00BB68ED" w:rsidRDefault="000B41FE" w:rsidP="00A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Ewa Jopkiewicz </w:t>
            </w:r>
          </w:p>
          <w:p w14:paraId="007DEEF5" w14:textId="77777777" w:rsidR="000B41FE" w:rsidRDefault="000B41FE" w:rsidP="00A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FRDL Podkarpacki Ośrodek Samorządu Terytorialnego </w:t>
            </w:r>
          </w:p>
          <w:p w14:paraId="0C142EBF" w14:textId="77777777" w:rsidR="000B41FE" w:rsidRDefault="000B41FE" w:rsidP="00A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Ul. Kolejowa 1, 35-073 Rzeszów</w:t>
            </w:r>
          </w:p>
          <w:p w14:paraId="0B7DEECD" w14:textId="77777777" w:rsidR="000B41FE" w:rsidRDefault="000B41FE" w:rsidP="00A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Tel. 17 862 69 64 </w:t>
            </w:r>
          </w:p>
          <w:p w14:paraId="140F2390" w14:textId="209C677C" w:rsidR="000B41FE" w:rsidRPr="00BC0FBA" w:rsidRDefault="000B41FE" w:rsidP="00A454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hyperlink r:id="rId18" w:history="1">
              <w:r w:rsidRPr="00BB45A1">
                <w:rPr>
                  <w:rStyle w:val="Hipercze"/>
                  <w:rFonts w:asciiTheme="minorHAnsi" w:hAnsiTheme="minorHAnsi" w:cstheme="minorBidi"/>
                  <w:sz w:val="24"/>
                  <w:szCs w:val="28"/>
                </w:rPr>
                <w:t>post@frdl.rzeszow.pl</w:t>
              </w:r>
            </w:hyperlink>
            <w:r>
              <w:rPr>
                <w:sz w:val="24"/>
                <w:szCs w:val="28"/>
              </w:rPr>
              <w:t xml:space="preserve"> </w:t>
            </w:r>
          </w:p>
        </w:tc>
      </w:tr>
      <w:tr w:rsidR="00A77D26" w:rsidRPr="00733470" w14:paraId="7BF55B67" w14:textId="77777777" w:rsidTr="009C6764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</w:tcPr>
          <w:p w14:paraId="1652A386" w14:textId="77777777" w:rsidR="003956B5" w:rsidRDefault="003956B5" w:rsidP="009C6764">
            <w:pPr>
              <w:jc w:val="center"/>
              <w:rPr>
                <w:color w:val="21459A"/>
                <w:sz w:val="30"/>
                <w:szCs w:val="30"/>
              </w:rPr>
            </w:pPr>
            <w:r w:rsidRPr="00600517">
              <w:rPr>
                <w:noProof/>
                <w:color w:val="1F4E79"/>
                <w:sz w:val="26"/>
                <w:szCs w:val="26"/>
                <w:lang w:eastAsia="pl-PL"/>
              </w:rPr>
              <w:drawing>
                <wp:inline distT="0" distB="0" distL="0" distR="0" wp14:anchorId="6460B0BC" wp14:editId="6C68FFF3">
                  <wp:extent cx="6299200" cy="95250"/>
                  <wp:effectExtent l="0" t="0" r="0" b="0"/>
                  <wp:docPr id="3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99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80CF0" w14:textId="77777777" w:rsidR="00A77D26" w:rsidRPr="003956B5" w:rsidRDefault="00A77D26" w:rsidP="009C6764">
            <w:pPr>
              <w:jc w:val="center"/>
              <w:rPr>
                <w:color w:val="21459A"/>
                <w:sz w:val="30"/>
                <w:szCs w:val="30"/>
              </w:rPr>
            </w:pPr>
            <w:r w:rsidRPr="003956B5">
              <w:rPr>
                <w:color w:val="21459A"/>
                <w:sz w:val="30"/>
                <w:szCs w:val="30"/>
              </w:rPr>
              <w:t xml:space="preserve">DANE </w:t>
            </w:r>
            <w:r w:rsidRPr="00333B49">
              <w:rPr>
                <w:color w:val="21459A"/>
                <w:sz w:val="30"/>
                <w:szCs w:val="30"/>
              </w:rPr>
              <w:t>UCZESTNIKA ZGŁASZANEGO</w:t>
            </w:r>
            <w:r w:rsidRPr="003956B5">
              <w:rPr>
                <w:color w:val="21459A"/>
                <w:sz w:val="30"/>
                <w:szCs w:val="30"/>
              </w:rPr>
              <w:t xml:space="preserve"> NA SZKOLENIE</w:t>
            </w:r>
          </w:p>
        </w:tc>
      </w:tr>
      <w:tr w:rsidR="00A77D26" w:rsidRPr="00733470" w14:paraId="40C3AE1E" w14:textId="77777777" w:rsidTr="009C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gridSpan w:val="4"/>
          </w:tcPr>
          <w:p w14:paraId="0EC08751" w14:textId="77777777" w:rsidR="00DE2B8B" w:rsidRPr="00641E72" w:rsidRDefault="00DE2B8B" w:rsidP="009C6764">
            <w:pPr>
              <w:rPr>
                <w:bCs w:val="0"/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Nazwa i adres nabywcy </w:t>
            </w:r>
          </w:p>
          <w:p w14:paraId="0B13DC83" w14:textId="77777777" w:rsidR="00DE2B8B" w:rsidRPr="00641E72" w:rsidRDefault="00DE2B8B" w:rsidP="009C6764">
            <w:pPr>
              <w:rPr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>(dane do faktury)</w:t>
            </w:r>
          </w:p>
        </w:tc>
        <w:tc>
          <w:tcPr>
            <w:tcW w:w="7871" w:type="dxa"/>
            <w:gridSpan w:val="6"/>
          </w:tcPr>
          <w:p w14:paraId="13FF35E7" w14:textId="77777777" w:rsidR="00DE2B8B" w:rsidRPr="00641E72" w:rsidRDefault="00DE2B8B" w:rsidP="009C6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D26" w:rsidRPr="00733470" w14:paraId="0DE8EA9A" w14:textId="77777777" w:rsidTr="009C6764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gridSpan w:val="4"/>
          </w:tcPr>
          <w:p w14:paraId="2DFB8E84" w14:textId="77777777" w:rsidR="00DE2B8B" w:rsidRPr="00641E72" w:rsidRDefault="00DE2B8B" w:rsidP="009C6764">
            <w:pPr>
              <w:rPr>
                <w:bCs w:val="0"/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Nazwa i adres odbiorcy </w:t>
            </w:r>
          </w:p>
        </w:tc>
        <w:tc>
          <w:tcPr>
            <w:tcW w:w="7871" w:type="dxa"/>
            <w:gridSpan w:val="6"/>
          </w:tcPr>
          <w:p w14:paraId="26971AB9" w14:textId="77777777" w:rsidR="00DE2B8B" w:rsidRPr="00641E72" w:rsidRDefault="00DE2B8B" w:rsidP="009C6764">
            <w:pPr>
              <w:tabs>
                <w:tab w:val="left" w:pos="60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D26" w:rsidRPr="00733470" w14:paraId="02F02F25" w14:textId="77777777" w:rsidTr="009C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1" w:type="dxa"/>
            <w:gridSpan w:val="4"/>
          </w:tcPr>
          <w:p w14:paraId="3B7CBCAF" w14:textId="77777777" w:rsidR="00DE2B8B" w:rsidRPr="00641E72" w:rsidRDefault="00DE2B8B" w:rsidP="009C6764">
            <w:pPr>
              <w:rPr>
                <w:bCs w:val="0"/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NIP </w:t>
            </w:r>
          </w:p>
        </w:tc>
        <w:tc>
          <w:tcPr>
            <w:tcW w:w="1175" w:type="dxa"/>
            <w:gridSpan w:val="3"/>
          </w:tcPr>
          <w:p w14:paraId="3B5F5BE4" w14:textId="77777777" w:rsidR="00DE2B8B" w:rsidRPr="00641E72" w:rsidRDefault="00DE2B8B" w:rsidP="009C6764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13" w:type="dxa"/>
            <w:gridSpan w:val="2"/>
          </w:tcPr>
          <w:p w14:paraId="54551D42" w14:textId="77777777" w:rsidR="00DE2B8B" w:rsidRPr="00641E72" w:rsidRDefault="00DE2B8B" w:rsidP="009C6764">
            <w:pPr>
              <w:ind w:firstLine="5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1E72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1583" w:type="dxa"/>
          </w:tcPr>
          <w:p w14:paraId="6050483D" w14:textId="77777777" w:rsidR="00DE2B8B" w:rsidRPr="00641E72" w:rsidRDefault="00DE2B8B" w:rsidP="009C6764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D26" w:rsidRPr="00733470" w14:paraId="11C67004" w14:textId="77777777" w:rsidTr="009C6764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5"/>
          </w:tcPr>
          <w:p w14:paraId="534D4FE5" w14:textId="77777777" w:rsidR="00DE2B8B" w:rsidRPr="009456F2" w:rsidRDefault="00DE2B8B" w:rsidP="009C6764">
            <w:pPr>
              <w:numPr>
                <w:ilvl w:val="0"/>
                <w:numId w:val="1"/>
              </w:numPr>
              <w:ind w:left="284" w:hanging="284"/>
              <w:rPr>
                <w:b w:val="0"/>
                <w:bCs w:val="0"/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Imię i nazwisko uczestnika, </w:t>
            </w:r>
            <w:r w:rsidRPr="009456F2">
              <w:rPr>
                <w:b w:val="0"/>
                <w:sz w:val="20"/>
                <w:szCs w:val="20"/>
              </w:rPr>
              <w:t xml:space="preserve">stanowisko, </w:t>
            </w:r>
          </w:p>
          <w:p w14:paraId="57FED989" w14:textId="77777777" w:rsidR="00DE2B8B" w:rsidRPr="00641E72" w:rsidRDefault="00DE2B8B" w:rsidP="009C6764">
            <w:pPr>
              <w:ind w:left="284"/>
              <w:rPr>
                <w:bCs w:val="0"/>
                <w:sz w:val="20"/>
                <w:szCs w:val="20"/>
              </w:rPr>
            </w:pPr>
            <w:r w:rsidRPr="009456F2">
              <w:rPr>
                <w:b w:val="0"/>
                <w:sz w:val="20"/>
                <w:szCs w:val="20"/>
              </w:rPr>
              <w:t>E-MAIL i TEL. DO KONTAKTU</w:t>
            </w:r>
          </w:p>
        </w:tc>
        <w:tc>
          <w:tcPr>
            <w:tcW w:w="7613" w:type="dxa"/>
            <w:gridSpan w:val="5"/>
          </w:tcPr>
          <w:p w14:paraId="66EC4957" w14:textId="77777777" w:rsidR="00DE2B8B" w:rsidRPr="00641E72" w:rsidRDefault="00DE2B8B" w:rsidP="009C6764">
            <w:pPr>
              <w:ind w:left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D26" w:rsidRPr="00733470" w14:paraId="0C0A6A1D" w14:textId="77777777" w:rsidTr="009C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5"/>
          </w:tcPr>
          <w:p w14:paraId="04C40207" w14:textId="77777777" w:rsidR="00DE2B8B" w:rsidRPr="009456F2" w:rsidRDefault="00DE2B8B" w:rsidP="009C6764">
            <w:pPr>
              <w:numPr>
                <w:ilvl w:val="0"/>
                <w:numId w:val="1"/>
              </w:numPr>
              <w:ind w:left="284" w:hanging="284"/>
              <w:rPr>
                <w:b w:val="0"/>
                <w:bCs w:val="0"/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Imię i nazwisko uczestnika, </w:t>
            </w:r>
            <w:r w:rsidRPr="009456F2">
              <w:rPr>
                <w:b w:val="0"/>
                <w:sz w:val="20"/>
                <w:szCs w:val="20"/>
              </w:rPr>
              <w:t xml:space="preserve">stanowisko, </w:t>
            </w:r>
          </w:p>
          <w:p w14:paraId="6E8E7F56" w14:textId="77777777" w:rsidR="00DE2B8B" w:rsidRPr="00641E72" w:rsidRDefault="00DE2B8B" w:rsidP="009C6764">
            <w:pPr>
              <w:ind w:left="426" w:hanging="142"/>
              <w:rPr>
                <w:bCs w:val="0"/>
                <w:sz w:val="20"/>
                <w:szCs w:val="20"/>
              </w:rPr>
            </w:pPr>
            <w:r w:rsidRPr="009456F2">
              <w:rPr>
                <w:b w:val="0"/>
                <w:sz w:val="20"/>
                <w:szCs w:val="20"/>
              </w:rPr>
              <w:t>E-MAIL i TEL. DO KONTAKTU</w:t>
            </w:r>
          </w:p>
        </w:tc>
        <w:tc>
          <w:tcPr>
            <w:tcW w:w="7613" w:type="dxa"/>
            <w:gridSpan w:val="5"/>
          </w:tcPr>
          <w:p w14:paraId="6BB7FA4E" w14:textId="77777777" w:rsidR="00DE2B8B" w:rsidRPr="00641E72" w:rsidRDefault="00DE2B8B" w:rsidP="009C6764">
            <w:pPr>
              <w:ind w:left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7D26" w:rsidRPr="00733470" w14:paraId="1333E016" w14:textId="77777777" w:rsidTr="009C676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8" w:type="dxa"/>
            <w:gridSpan w:val="8"/>
          </w:tcPr>
          <w:p w14:paraId="0695A40B" w14:textId="77777777" w:rsidR="00DE2B8B" w:rsidRPr="00641E72" w:rsidRDefault="00DE2B8B" w:rsidP="009C6764">
            <w:pPr>
              <w:jc w:val="both"/>
              <w:rPr>
                <w:bCs w:val="0"/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Oświadczam, że szkolenie dla ww. pracowników jest kształceniem zawodowym finansowanym w całości lub co najmniej 70% ze środków publicznych (proszę zaznaczyć właściwe) </w:t>
            </w:r>
          </w:p>
        </w:tc>
        <w:tc>
          <w:tcPr>
            <w:tcW w:w="1894" w:type="dxa"/>
            <w:gridSpan w:val="2"/>
          </w:tcPr>
          <w:p w14:paraId="35C2F4BE" w14:textId="77777777" w:rsidR="00DE2B8B" w:rsidRPr="00641E72" w:rsidRDefault="00DE2B8B" w:rsidP="009C6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 xml:space="preserve">TAK </w:t>
            </w:r>
            <w:r w:rsidRPr="007334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641E72">
              <w:rPr>
                <w:sz w:val="20"/>
                <w:szCs w:val="20"/>
              </w:rPr>
              <w:t xml:space="preserve">     NIE </w:t>
            </w:r>
            <w:r w:rsidRPr="0073347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A77D26" w:rsidRPr="00733470" w14:paraId="593403F3" w14:textId="77777777" w:rsidTr="009C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9" w:type="dxa"/>
            <w:gridSpan w:val="5"/>
          </w:tcPr>
          <w:p w14:paraId="48287546" w14:textId="77777777" w:rsidR="00DE2B8B" w:rsidRPr="00641E72" w:rsidRDefault="00DE2B8B" w:rsidP="009C6764">
            <w:pPr>
              <w:jc w:val="both"/>
              <w:rPr>
                <w:bCs w:val="0"/>
                <w:sz w:val="20"/>
                <w:szCs w:val="20"/>
              </w:rPr>
            </w:pPr>
            <w:r w:rsidRPr="00641E72">
              <w:rPr>
                <w:sz w:val="20"/>
                <w:szCs w:val="20"/>
              </w:rPr>
              <w:t>Proszę o certyfikat w formie:</w:t>
            </w:r>
          </w:p>
        </w:tc>
        <w:tc>
          <w:tcPr>
            <w:tcW w:w="7613" w:type="dxa"/>
            <w:gridSpan w:val="5"/>
          </w:tcPr>
          <w:p w14:paraId="5327CAA2" w14:textId="77777777" w:rsidR="00DE2B8B" w:rsidRPr="003F5B1F" w:rsidRDefault="00DE2B8B" w:rsidP="009C6764">
            <w:pPr>
              <w:ind w:firstLine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3F5B1F">
              <w:rPr>
                <w:sz w:val="19"/>
                <w:szCs w:val="19"/>
              </w:rPr>
              <w:t xml:space="preserve">Papierowej </w:t>
            </w:r>
            <w:r w:rsidRPr="003F5B1F">
              <w:rPr>
                <w:rFonts w:ascii="Segoe UI Symbol" w:eastAsia="MS Gothic" w:hAnsi="Segoe UI Symbol" w:cs="Segoe UI Symbol"/>
                <w:sz w:val="19"/>
                <w:szCs w:val="19"/>
              </w:rPr>
              <w:t>☐</w:t>
            </w:r>
          </w:p>
          <w:p w14:paraId="38957847" w14:textId="77777777" w:rsidR="00DE2B8B" w:rsidRPr="00641E72" w:rsidRDefault="00DE2B8B" w:rsidP="009C6764">
            <w:pPr>
              <w:ind w:firstLine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5B1F">
              <w:rPr>
                <w:sz w:val="19"/>
                <w:szCs w:val="19"/>
              </w:rPr>
              <w:t xml:space="preserve">Elektronicznej </w:t>
            </w:r>
            <w:r w:rsidRPr="003F5B1F">
              <w:rPr>
                <w:rFonts w:ascii="Segoe UI Symbol" w:eastAsia="MS Gothic" w:hAnsi="Segoe UI Symbol" w:cs="Segoe UI Symbol"/>
                <w:sz w:val="19"/>
                <w:szCs w:val="19"/>
              </w:rPr>
              <w:t>☐</w:t>
            </w:r>
            <w:r w:rsidRPr="003F5B1F">
              <w:rPr>
                <w:rFonts w:eastAsia="MS Gothic"/>
                <w:sz w:val="19"/>
                <w:szCs w:val="19"/>
              </w:rPr>
              <w:t xml:space="preserve"> e mail……………………………</w:t>
            </w:r>
            <w:r w:rsidR="00AD6984" w:rsidRPr="003F5B1F">
              <w:rPr>
                <w:rFonts w:eastAsia="MS Gothic"/>
                <w:sz w:val="19"/>
                <w:szCs w:val="19"/>
              </w:rPr>
              <w:t>………………….</w:t>
            </w:r>
            <w:r w:rsidRPr="003F5B1F">
              <w:rPr>
                <w:rFonts w:eastAsia="MS Gothic"/>
                <w:sz w:val="19"/>
                <w:szCs w:val="19"/>
              </w:rPr>
              <w:t>…………….……………………</w:t>
            </w:r>
          </w:p>
        </w:tc>
      </w:tr>
      <w:tr w:rsidR="00AD6984" w:rsidRPr="00733470" w14:paraId="78A684DF" w14:textId="77777777" w:rsidTr="009C6764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  <w:vAlign w:val="bottom"/>
          </w:tcPr>
          <w:p w14:paraId="3B88580B" w14:textId="77777777" w:rsidR="00AD6984" w:rsidRPr="00641E72" w:rsidRDefault="00AD6984" w:rsidP="009C6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Proszę o przesłanie faktury na adres mailowy: </w:t>
            </w:r>
            <w:r w:rsidRPr="00AD6984">
              <w:rPr>
                <w:b w:val="0"/>
                <w:sz w:val="20"/>
                <w:szCs w:val="20"/>
              </w:rPr>
              <w:t>……………………………</w:t>
            </w:r>
            <w:r>
              <w:rPr>
                <w:b w:val="0"/>
                <w:sz w:val="20"/>
                <w:szCs w:val="20"/>
              </w:rPr>
              <w:t>………………………………………………………………..</w:t>
            </w:r>
            <w:r w:rsidRPr="00AD6984">
              <w:rPr>
                <w:b w:val="0"/>
                <w:sz w:val="20"/>
                <w:szCs w:val="20"/>
              </w:rPr>
              <w:t>…………….</w:t>
            </w:r>
          </w:p>
        </w:tc>
      </w:tr>
      <w:tr w:rsidR="00D829A2" w:rsidRPr="00E6252D" w14:paraId="01879AE0" w14:textId="77777777" w:rsidTr="009C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10"/>
            <w:tcBorders>
              <w:bottom w:val="nil"/>
            </w:tcBorders>
          </w:tcPr>
          <w:p w14:paraId="274447EA" w14:textId="16EF3689" w:rsidR="00DE2B8B" w:rsidRPr="00E6252D" w:rsidRDefault="00DE2B8B" w:rsidP="00A45474">
            <w:pPr>
              <w:pStyle w:val="Tekstpodstawowy"/>
              <w:spacing w:line="240" w:lineRule="auto"/>
              <w:ind w:left="22"/>
              <w:jc w:val="both"/>
              <w:rPr>
                <w:b w:val="0"/>
              </w:rPr>
            </w:pPr>
            <w:r w:rsidRPr="00E6252D">
              <w:rPr>
                <w:b w:val="0"/>
              </w:rPr>
              <w:t>Dokonanie zgłoszenia na szkolenie jest r</w:t>
            </w:r>
            <w:r w:rsidR="003956B5" w:rsidRPr="00E6252D">
              <w:rPr>
                <w:b w:val="0"/>
              </w:rPr>
              <w:t xml:space="preserve">ównoznaczne z zapoznaniem się i </w:t>
            </w:r>
            <w:r w:rsidRPr="00E6252D">
              <w:rPr>
                <w:b w:val="0"/>
              </w:rPr>
              <w:t xml:space="preserve">zaakceptowaniem regulaminu szkoleń Fundacji Rozwoju Demokracji Lokalnej zamieszczonym na stronie </w:t>
            </w:r>
            <w:r w:rsidRPr="00A45474">
              <w:rPr>
                <w:b w:val="0"/>
              </w:rPr>
              <w:t>Organizatora</w:t>
            </w:r>
            <w:r w:rsidRPr="004C4A58">
              <w:rPr>
                <w:b w:val="0"/>
              </w:rPr>
              <w:t xml:space="preserve"> </w:t>
            </w:r>
            <w:sdt>
              <w:sdtPr>
                <w:rPr>
                  <w:rFonts w:eastAsia="Calibri"/>
                  <w:color w:val="21459A"/>
                </w:rPr>
                <w:alias w:val="Adres firmy"/>
                <w:tag w:val=""/>
                <w:id w:val="1401943151"/>
                <w:placeholder>
                  <w:docPart w:val="008210833E7B4384856C3FA1E1AC343D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0B41FE">
                  <w:rPr>
                    <w:rFonts w:eastAsia="Calibri"/>
                    <w:color w:val="21459A"/>
                  </w:rPr>
                  <w:t>www.frdl.rzeszow.pl</w:t>
                </w:r>
              </w:sdtContent>
            </w:sdt>
            <w:r w:rsidRPr="00E6252D">
              <w:rPr>
                <w:b w:val="0"/>
              </w:rPr>
              <w:t xml:space="preserve"> oraz zawart</w:t>
            </w:r>
            <w:r w:rsidR="00647BFF">
              <w:rPr>
                <w:b w:val="0"/>
              </w:rPr>
              <w:t>ej w nim Polityce prywatności i </w:t>
            </w:r>
            <w:r w:rsidRPr="00E6252D">
              <w:rPr>
                <w:b w:val="0"/>
              </w:rPr>
              <w:t>ochrony danych osobowych.</w:t>
            </w:r>
          </w:p>
        </w:tc>
      </w:tr>
    </w:tbl>
    <w:tbl>
      <w:tblPr>
        <w:tblStyle w:val="Zwykatabela22"/>
        <w:tblW w:w="10757" w:type="dxa"/>
        <w:tblLook w:val="04A0" w:firstRow="1" w:lastRow="0" w:firstColumn="1" w:lastColumn="0" w:noHBand="0" w:noVBand="1"/>
      </w:tblPr>
      <w:tblGrid>
        <w:gridCol w:w="10757"/>
      </w:tblGrid>
      <w:tr w:rsidR="00D829A2" w:rsidRPr="00D829A2" w14:paraId="4E6F934E" w14:textId="77777777" w:rsidTr="009C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  <w:vAlign w:val="center"/>
          </w:tcPr>
          <w:p w14:paraId="4A4D4610" w14:textId="31517B71" w:rsidR="003956B5" w:rsidRPr="003F5B1F" w:rsidRDefault="00DB43A4" w:rsidP="009C6764">
            <w:pPr>
              <w:jc w:val="center"/>
              <w:rPr>
                <w:b w:val="0"/>
                <w:sz w:val="23"/>
                <w:szCs w:val="23"/>
              </w:rPr>
            </w:pPr>
            <w:r w:rsidRPr="003F5B1F">
              <w:rPr>
                <w:sz w:val="23"/>
                <w:szCs w:val="23"/>
              </w:rPr>
              <w:t>Wypełnioną kartę zgłoszenia należy przesłać poprzez formularz zgłoszenia na</w:t>
            </w:r>
            <w:r w:rsidRPr="00FC1396">
              <w:rPr>
                <w:color w:val="21459A"/>
                <w:sz w:val="23"/>
                <w:szCs w:val="23"/>
              </w:rPr>
              <w:t xml:space="preserve"> </w:t>
            </w:r>
            <w:hyperlink r:id="rId19" w:history="1">
              <w:r w:rsidR="000B41FE" w:rsidRPr="00BB45A1">
                <w:rPr>
                  <w:rStyle w:val="Hipercze"/>
                  <w:rFonts w:asciiTheme="minorHAnsi" w:hAnsiTheme="minorHAnsi" w:cstheme="minorBidi"/>
                </w:rPr>
                <w:t>www.frdl.rzeszow.pl</w:t>
              </w:r>
            </w:hyperlink>
            <w:r w:rsidR="000B41FE">
              <w:t xml:space="preserve"> </w:t>
            </w:r>
            <w:r w:rsidR="003F5B1F" w:rsidRPr="004C4A58">
              <w:rPr>
                <w:sz w:val="23"/>
                <w:szCs w:val="23"/>
              </w:rPr>
              <w:t>lub mailem na </w:t>
            </w:r>
            <w:r w:rsidRPr="004C4A58">
              <w:rPr>
                <w:sz w:val="23"/>
                <w:szCs w:val="23"/>
              </w:rPr>
              <w:t>adres:</w:t>
            </w:r>
            <w:r w:rsidR="003F5B1F" w:rsidRPr="004C4A58">
              <w:rPr>
                <w:sz w:val="23"/>
                <w:szCs w:val="23"/>
              </w:rPr>
              <w:t xml:space="preserve"> </w:t>
            </w:r>
            <w:hyperlink r:id="rId20" w:history="1">
              <w:r w:rsidR="000B41FE" w:rsidRPr="00BB45A1">
                <w:rPr>
                  <w:rStyle w:val="Hipercze"/>
                  <w:rFonts w:asciiTheme="minorHAnsi" w:hAnsiTheme="minorHAnsi" w:cstheme="minorBidi"/>
                </w:rPr>
                <w:t>post@frdl.rzeszow.pl</w:t>
              </w:r>
            </w:hyperlink>
            <w:r w:rsidR="000B41FE">
              <w:t xml:space="preserve"> </w:t>
            </w:r>
            <w:r w:rsidR="003956B5" w:rsidRPr="00F17A66">
              <w:rPr>
                <w:sz w:val="23"/>
                <w:szCs w:val="23"/>
              </w:rPr>
              <w:t xml:space="preserve">do </w:t>
            </w:r>
            <w:r w:rsidR="00992FF1">
              <w:rPr>
                <w:color w:val="F32836"/>
                <w:sz w:val="23"/>
                <w:szCs w:val="23"/>
              </w:rPr>
              <w:t>11 października</w:t>
            </w:r>
            <w:r w:rsidR="00664815">
              <w:rPr>
                <w:color w:val="F32836"/>
                <w:sz w:val="23"/>
                <w:szCs w:val="23"/>
              </w:rPr>
              <w:t xml:space="preserve"> </w:t>
            </w:r>
            <w:r w:rsidR="003956B5" w:rsidRPr="00A13268">
              <w:rPr>
                <w:color w:val="F32836"/>
                <w:sz w:val="23"/>
                <w:szCs w:val="23"/>
              </w:rPr>
              <w:t>2021 r.</w:t>
            </w:r>
          </w:p>
          <w:p w14:paraId="1185A09E" w14:textId="77777777" w:rsidR="003956B5" w:rsidRPr="00D829A2" w:rsidRDefault="003956B5" w:rsidP="009C6764">
            <w:pPr>
              <w:jc w:val="both"/>
              <w:rPr>
                <w:sz w:val="26"/>
                <w:szCs w:val="26"/>
              </w:rPr>
            </w:pPr>
            <w:r w:rsidRPr="00E6252D">
              <w:rPr>
                <w:b w:val="0"/>
                <w:sz w:val="20"/>
                <w:szCs w:val="20"/>
              </w:rPr>
              <w:t>UWAGA Liczba miejsc ograniczona. O udziale w szkoleniu decyduje kolejność zgłoszeń. Zgłoszenie na szkolenie musi zostać potwierdzone przesłaniem do Ośrodka karty zgłoszenia</w:t>
            </w:r>
            <w:r w:rsidR="00793B50" w:rsidRPr="00E6252D">
              <w:rPr>
                <w:b w:val="0"/>
                <w:sz w:val="20"/>
                <w:szCs w:val="20"/>
              </w:rPr>
              <w:t xml:space="preserve">. </w:t>
            </w:r>
            <w:r w:rsidRPr="00E6252D">
              <w:rPr>
                <w:b w:val="0"/>
                <w:sz w:val="20"/>
                <w:szCs w:val="20"/>
              </w:rPr>
              <w:t>Brak pisemnej rezygnacji ze szkolenia najpóźniej na trzy dni robocze przed terminem jest równoznaczny z obciążeniem Państwa należnością za szkolenie niezależnie od przyczyny rezygnacji. Płatność należy uregulować przelewem na podstawie wystawionej i przesłanej FV.</w:t>
            </w:r>
          </w:p>
        </w:tc>
      </w:tr>
    </w:tbl>
    <w:p w14:paraId="2973033C" w14:textId="77777777" w:rsidR="00D127D1" w:rsidRDefault="00D127D1" w:rsidP="009C6764">
      <w:pPr>
        <w:pStyle w:val="Tekstpodstawowy"/>
        <w:rPr>
          <w:b/>
        </w:rPr>
      </w:pPr>
    </w:p>
    <w:p w14:paraId="3C4FDDDA" w14:textId="77777777" w:rsidR="002A14F1" w:rsidRPr="003956B5" w:rsidRDefault="00600517" w:rsidP="009C6764">
      <w:pPr>
        <w:pStyle w:val="Tekstpodstawowy"/>
        <w:rPr>
          <w:b/>
        </w:rPr>
      </w:pPr>
      <w:r w:rsidRPr="00641E72">
        <w:rPr>
          <w:b/>
        </w:rPr>
        <w:t xml:space="preserve">Podpis osoby upoważnionej </w:t>
      </w:r>
      <w:r w:rsidRPr="00641E72">
        <w:t>____________________________________</w:t>
      </w:r>
    </w:p>
    <w:sectPr w:rsidR="002A14F1" w:rsidRPr="003956B5" w:rsidSect="0055043E">
      <w:pgSz w:w="11906" w:h="16838"/>
      <w:pgMar w:top="284" w:right="707" w:bottom="284" w:left="567" w:header="708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0C71" w14:textId="77777777" w:rsidR="00607199" w:rsidRDefault="00607199" w:rsidP="0077655C">
      <w:pPr>
        <w:spacing w:after="0" w:line="240" w:lineRule="auto"/>
      </w:pPr>
      <w:r>
        <w:separator/>
      </w:r>
    </w:p>
  </w:endnote>
  <w:endnote w:type="continuationSeparator" w:id="0">
    <w:p w14:paraId="30506CC0" w14:textId="77777777" w:rsidR="00607199" w:rsidRDefault="00607199" w:rsidP="0077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B16B" w14:textId="77777777" w:rsidR="00607199" w:rsidRDefault="00607199" w:rsidP="0077655C">
      <w:pPr>
        <w:spacing w:after="0" w:line="240" w:lineRule="auto"/>
      </w:pPr>
      <w:r>
        <w:separator/>
      </w:r>
    </w:p>
  </w:footnote>
  <w:footnote w:type="continuationSeparator" w:id="0">
    <w:p w14:paraId="74FDB395" w14:textId="77777777" w:rsidR="00607199" w:rsidRDefault="00607199" w:rsidP="0077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C090E63E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000000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6A21FB8"/>
    <w:multiLevelType w:val="hybridMultilevel"/>
    <w:tmpl w:val="32E6E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AD7"/>
    <w:multiLevelType w:val="hybridMultilevel"/>
    <w:tmpl w:val="342CC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6CA2"/>
    <w:multiLevelType w:val="hybridMultilevel"/>
    <w:tmpl w:val="AE1010CE"/>
    <w:lvl w:ilvl="0" w:tplc="999C9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9A5301"/>
    <w:multiLevelType w:val="hybridMultilevel"/>
    <w:tmpl w:val="4CFE0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C0DFD"/>
    <w:multiLevelType w:val="hybridMultilevel"/>
    <w:tmpl w:val="CBA886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7E0B4B"/>
    <w:multiLevelType w:val="hybridMultilevel"/>
    <w:tmpl w:val="DC040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6151E"/>
    <w:multiLevelType w:val="hybridMultilevel"/>
    <w:tmpl w:val="CDFE1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74E06"/>
    <w:multiLevelType w:val="hybridMultilevel"/>
    <w:tmpl w:val="1D42B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B3CCC"/>
    <w:multiLevelType w:val="hybridMultilevel"/>
    <w:tmpl w:val="3E3E2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9227C"/>
    <w:multiLevelType w:val="hybridMultilevel"/>
    <w:tmpl w:val="4552D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152F9"/>
    <w:multiLevelType w:val="multilevel"/>
    <w:tmpl w:val="BF54B3CE"/>
    <w:lvl w:ilvl="0">
      <w:start w:val="1"/>
      <w:numFmt w:val="bullet"/>
      <w:lvlText w:val=""/>
      <w:lvlJc w:val="left"/>
      <w:pPr>
        <w:tabs>
          <w:tab w:val="num" w:pos="2424"/>
        </w:tabs>
        <w:ind w:left="24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144"/>
        </w:tabs>
        <w:ind w:left="314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864"/>
        </w:tabs>
        <w:ind w:left="386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5B2CDA"/>
    <w:multiLevelType w:val="hybridMultilevel"/>
    <w:tmpl w:val="DB5E3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40850"/>
    <w:multiLevelType w:val="hybridMultilevel"/>
    <w:tmpl w:val="1F72D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5253A"/>
    <w:multiLevelType w:val="hybridMultilevel"/>
    <w:tmpl w:val="CEBC8E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113978"/>
    <w:multiLevelType w:val="hybridMultilevel"/>
    <w:tmpl w:val="E0C8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E4362"/>
    <w:multiLevelType w:val="hybridMultilevel"/>
    <w:tmpl w:val="90940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20"/>
  </w:num>
  <w:num w:numId="5">
    <w:abstractNumId w:val="9"/>
  </w:num>
  <w:num w:numId="6">
    <w:abstractNumId w:val="11"/>
  </w:num>
  <w:num w:numId="7">
    <w:abstractNumId w:val="17"/>
  </w:num>
  <w:num w:numId="8">
    <w:abstractNumId w:val="21"/>
  </w:num>
  <w:num w:numId="9">
    <w:abstractNumId w:val="18"/>
  </w:num>
  <w:num w:numId="10">
    <w:abstractNumId w:val="12"/>
  </w:num>
  <w:num w:numId="11">
    <w:abstractNumId w:val="13"/>
  </w:num>
  <w:num w:numId="12">
    <w:abstractNumId w:val="8"/>
  </w:num>
  <w:num w:numId="13">
    <w:abstractNumId w:val="16"/>
  </w:num>
  <w:num w:numId="14">
    <w:abstractNumId w:val="19"/>
  </w:num>
  <w:num w:numId="15">
    <w:abstractNumId w:val="7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16"/>
    <w:rsid w:val="00002150"/>
    <w:rsid w:val="00007AB2"/>
    <w:rsid w:val="00014A29"/>
    <w:rsid w:val="00052384"/>
    <w:rsid w:val="000562F7"/>
    <w:rsid w:val="00057B4D"/>
    <w:rsid w:val="00061CBB"/>
    <w:rsid w:val="00066D87"/>
    <w:rsid w:val="000705F3"/>
    <w:rsid w:val="000715DE"/>
    <w:rsid w:val="00072F38"/>
    <w:rsid w:val="00076615"/>
    <w:rsid w:val="00082666"/>
    <w:rsid w:val="000837E9"/>
    <w:rsid w:val="00085F02"/>
    <w:rsid w:val="00093C2B"/>
    <w:rsid w:val="00096B8A"/>
    <w:rsid w:val="000A6D1A"/>
    <w:rsid w:val="000B1C66"/>
    <w:rsid w:val="000B41FE"/>
    <w:rsid w:val="000B7722"/>
    <w:rsid w:val="000B7D3B"/>
    <w:rsid w:val="000B7F50"/>
    <w:rsid w:val="000C018B"/>
    <w:rsid w:val="000C1E0D"/>
    <w:rsid w:val="000C1F71"/>
    <w:rsid w:val="000D09FD"/>
    <w:rsid w:val="000D1F55"/>
    <w:rsid w:val="000D321E"/>
    <w:rsid w:val="000D5670"/>
    <w:rsid w:val="000E4C6F"/>
    <w:rsid w:val="000F6D4E"/>
    <w:rsid w:val="001016DD"/>
    <w:rsid w:val="001016DE"/>
    <w:rsid w:val="0010614F"/>
    <w:rsid w:val="001107BB"/>
    <w:rsid w:val="001122A1"/>
    <w:rsid w:val="001336BC"/>
    <w:rsid w:val="0014248E"/>
    <w:rsid w:val="00142F8E"/>
    <w:rsid w:val="00143076"/>
    <w:rsid w:val="00145AA4"/>
    <w:rsid w:val="00152F40"/>
    <w:rsid w:val="00157B7B"/>
    <w:rsid w:val="00174C98"/>
    <w:rsid w:val="001763A9"/>
    <w:rsid w:val="0018621D"/>
    <w:rsid w:val="00187D55"/>
    <w:rsid w:val="00187F81"/>
    <w:rsid w:val="00194AE9"/>
    <w:rsid w:val="0019534C"/>
    <w:rsid w:val="001A0D9E"/>
    <w:rsid w:val="001A3FC7"/>
    <w:rsid w:val="001B1113"/>
    <w:rsid w:val="001B16B6"/>
    <w:rsid w:val="001C34EA"/>
    <w:rsid w:val="001C3F49"/>
    <w:rsid w:val="001D037D"/>
    <w:rsid w:val="001D49A9"/>
    <w:rsid w:val="001F3DC2"/>
    <w:rsid w:val="00200767"/>
    <w:rsid w:val="00206278"/>
    <w:rsid w:val="00206F5B"/>
    <w:rsid w:val="002116B5"/>
    <w:rsid w:val="00213E2B"/>
    <w:rsid w:val="002143E0"/>
    <w:rsid w:val="002174B8"/>
    <w:rsid w:val="002225DC"/>
    <w:rsid w:val="00224649"/>
    <w:rsid w:val="00225859"/>
    <w:rsid w:val="002335B4"/>
    <w:rsid w:val="002458CD"/>
    <w:rsid w:val="00245F30"/>
    <w:rsid w:val="00255426"/>
    <w:rsid w:val="00256576"/>
    <w:rsid w:val="002600D6"/>
    <w:rsid w:val="00272E2C"/>
    <w:rsid w:val="0027330C"/>
    <w:rsid w:val="00282931"/>
    <w:rsid w:val="00291385"/>
    <w:rsid w:val="00292FDB"/>
    <w:rsid w:val="00295A48"/>
    <w:rsid w:val="002A14F1"/>
    <w:rsid w:val="002A2001"/>
    <w:rsid w:val="002B0DE2"/>
    <w:rsid w:val="002B4BB9"/>
    <w:rsid w:val="002C394B"/>
    <w:rsid w:val="002C50EE"/>
    <w:rsid w:val="002C74E4"/>
    <w:rsid w:val="002D01A7"/>
    <w:rsid w:val="002D14A6"/>
    <w:rsid w:val="002E2989"/>
    <w:rsid w:val="002E3F1B"/>
    <w:rsid w:val="002F1AF7"/>
    <w:rsid w:val="002F1F25"/>
    <w:rsid w:val="002F78B7"/>
    <w:rsid w:val="00312F51"/>
    <w:rsid w:val="00320C31"/>
    <w:rsid w:val="00322E84"/>
    <w:rsid w:val="003242C0"/>
    <w:rsid w:val="00327B0B"/>
    <w:rsid w:val="00331C4F"/>
    <w:rsid w:val="00332580"/>
    <w:rsid w:val="00333B49"/>
    <w:rsid w:val="003429F1"/>
    <w:rsid w:val="0035436E"/>
    <w:rsid w:val="00354475"/>
    <w:rsid w:val="00360A37"/>
    <w:rsid w:val="003666E0"/>
    <w:rsid w:val="00367C84"/>
    <w:rsid w:val="0037316A"/>
    <w:rsid w:val="0037758F"/>
    <w:rsid w:val="00382DCC"/>
    <w:rsid w:val="00390835"/>
    <w:rsid w:val="003956B5"/>
    <w:rsid w:val="003A0899"/>
    <w:rsid w:val="003A0D14"/>
    <w:rsid w:val="003B0F1E"/>
    <w:rsid w:val="003B4311"/>
    <w:rsid w:val="003C1810"/>
    <w:rsid w:val="003C3E2F"/>
    <w:rsid w:val="003C788A"/>
    <w:rsid w:val="003D6010"/>
    <w:rsid w:val="003E4AA7"/>
    <w:rsid w:val="003E6744"/>
    <w:rsid w:val="003F3166"/>
    <w:rsid w:val="003F5AF2"/>
    <w:rsid w:val="003F5B1F"/>
    <w:rsid w:val="00406BFE"/>
    <w:rsid w:val="00407989"/>
    <w:rsid w:val="004105CF"/>
    <w:rsid w:val="00412DB1"/>
    <w:rsid w:val="004144DC"/>
    <w:rsid w:val="004220FB"/>
    <w:rsid w:val="00426A97"/>
    <w:rsid w:val="004326D1"/>
    <w:rsid w:val="00433D45"/>
    <w:rsid w:val="0043577F"/>
    <w:rsid w:val="00442EB5"/>
    <w:rsid w:val="004440D7"/>
    <w:rsid w:val="00453D31"/>
    <w:rsid w:val="004542EA"/>
    <w:rsid w:val="0046470F"/>
    <w:rsid w:val="004750C1"/>
    <w:rsid w:val="00477FB4"/>
    <w:rsid w:val="004A2750"/>
    <w:rsid w:val="004A3502"/>
    <w:rsid w:val="004B661E"/>
    <w:rsid w:val="004C4A58"/>
    <w:rsid w:val="004D1DB9"/>
    <w:rsid w:val="004D2E81"/>
    <w:rsid w:val="004E19A6"/>
    <w:rsid w:val="004E6CDF"/>
    <w:rsid w:val="00507F22"/>
    <w:rsid w:val="0051088C"/>
    <w:rsid w:val="00517CA5"/>
    <w:rsid w:val="005225F8"/>
    <w:rsid w:val="00525CD7"/>
    <w:rsid w:val="00533BCA"/>
    <w:rsid w:val="00543FB2"/>
    <w:rsid w:val="00544CAE"/>
    <w:rsid w:val="00547335"/>
    <w:rsid w:val="005503A4"/>
    <w:rsid w:val="0055043E"/>
    <w:rsid w:val="005606A3"/>
    <w:rsid w:val="005631CE"/>
    <w:rsid w:val="00564D59"/>
    <w:rsid w:val="00566A82"/>
    <w:rsid w:val="005919FB"/>
    <w:rsid w:val="00595746"/>
    <w:rsid w:val="005A2330"/>
    <w:rsid w:val="005B4A6B"/>
    <w:rsid w:val="005B791A"/>
    <w:rsid w:val="005C0C61"/>
    <w:rsid w:val="005C25E3"/>
    <w:rsid w:val="005C42E5"/>
    <w:rsid w:val="005D342A"/>
    <w:rsid w:val="005D423A"/>
    <w:rsid w:val="005D4F83"/>
    <w:rsid w:val="005F0CC5"/>
    <w:rsid w:val="00600517"/>
    <w:rsid w:val="00607199"/>
    <w:rsid w:val="00612218"/>
    <w:rsid w:val="00616AB1"/>
    <w:rsid w:val="00636E4C"/>
    <w:rsid w:val="00637057"/>
    <w:rsid w:val="006437FE"/>
    <w:rsid w:val="006452E5"/>
    <w:rsid w:val="00646498"/>
    <w:rsid w:val="00646C92"/>
    <w:rsid w:val="00647BFF"/>
    <w:rsid w:val="00657A41"/>
    <w:rsid w:val="006635BB"/>
    <w:rsid w:val="00664815"/>
    <w:rsid w:val="00673E2D"/>
    <w:rsid w:val="00680EBB"/>
    <w:rsid w:val="00686C6A"/>
    <w:rsid w:val="006879E7"/>
    <w:rsid w:val="0069151E"/>
    <w:rsid w:val="00691751"/>
    <w:rsid w:val="00696C78"/>
    <w:rsid w:val="0069723F"/>
    <w:rsid w:val="006A6920"/>
    <w:rsid w:val="006B2991"/>
    <w:rsid w:val="006C50E9"/>
    <w:rsid w:val="006D5153"/>
    <w:rsid w:val="006E5FD4"/>
    <w:rsid w:val="006E683D"/>
    <w:rsid w:val="006E6C49"/>
    <w:rsid w:val="006E7647"/>
    <w:rsid w:val="006F14C2"/>
    <w:rsid w:val="006F7916"/>
    <w:rsid w:val="00706C8F"/>
    <w:rsid w:val="00714B95"/>
    <w:rsid w:val="00720966"/>
    <w:rsid w:val="00730F6E"/>
    <w:rsid w:val="0073277D"/>
    <w:rsid w:val="00733470"/>
    <w:rsid w:val="00734817"/>
    <w:rsid w:val="00742BCA"/>
    <w:rsid w:val="00751063"/>
    <w:rsid w:val="00754443"/>
    <w:rsid w:val="007619A4"/>
    <w:rsid w:val="00765142"/>
    <w:rsid w:val="00767497"/>
    <w:rsid w:val="00774B0B"/>
    <w:rsid w:val="0077655C"/>
    <w:rsid w:val="007929B2"/>
    <w:rsid w:val="00793B50"/>
    <w:rsid w:val="007A1F45"/>
    <w:rsid w:val="007A56A6"/>
    <w:rsid w:val="007B0880"/>
    <w:rsid w:val="007D7179"/>
    <w:rsid w:val="007E6B6C"/>
    <w:rsid w:val="007F6F91"/>
    <w:rsid w:val="0080363C"/>
    <w:rsid w:val="0080631F"/>
    <w:rsid w:val="008153BC"/>
    <w:rsid w:val="00826F56"/>
    <w:rsid w:val="008332C1"/>
    <w:rsid w:val="00836634"/>
    <w:rsid w:val="0083759A"/>
    <w:rsid w:val="00840527"/>
    <w:rsid w:val="00843170"/>
    <w:rsid w:val="008443A8"/>
    <w:rsid w:val="00844BAA"/>
    <w:rsid w:val="008460FD"/>
    <w:rsid w:val="008544F2"/>
    <w:rsid w:val="008548E3"/>
    <w:rsid w:val="008612F7"/>
    <w:rsid w:val="00866D44"/>
    <w:rsid w:val="00871E10"/>
    <w:rsid w:val="008729B5"/>
    <w:rsid w:val="00877116"/>
    <w:rsid w:val="00881EDA"/>
    <w:rsid w:val="00881F53"/>
    <w:rsid w:val="008823F6"/>
    <w:rsid w:val="00882D31"/>
    <w:rsid w:val="00885494"/>
    <w:rsid w:val="008869E8"/>
    <w:rsid w:val="00887F8C"/>
    <w:rsid w:val="00894DF2"/>
    <w:rsid w:val="008951FE"/>
    <w:rsid w:val="008B751B"/>
    <w:rsid w:val="008C245A"/>
    <w:rsid w:val="008C410F"/>
    <w:rsid w:val="008E0F98"/>
    <w:rsid w:val="008E1131"/>
    <w:rsid w:val="008F09C0"/>
    <w:rsid w:val="008F5C20"/>
    <w:rsid w:val="008F73E1"/>
    <w:rsid w:val="0090668D"/>
    <w:rsid w:val="009072C8"/>
    <w:rsid w:val="009167C1"/>
    <w:rsid w:val="009319CC"/>
    <w:rsid w:val="00941365"/>
    <w:rsid w:val="009456F2"/>
    <w:rsid w:val="00946EC4"/>
    <w:rsid w:val="00947190"/>
    <w:rsid w:val="009507A5"/>
    <w:rsid w:val="0095661F"/>
    <w:rsid w:val="0096326B"/>
    <w:rsid w:val="00970D7F"/>
    <w:rsid w:val="00975AE6"/>
    <w:rsid w:val="0099271E"/>
    <w:rsid w:val="00992FF1"/>
    <w:rsid w:val="009A3034"/>
    <w:rsid w:val="009A372F"/>
    <w:rsid w:val="009A3940"/>
    <w:rsid w:val="009B3346"/>
    <w:rsid w:val="009C3DAF"/>
    <w:rsid w:val="009C43E5"/>
    <w:rsid w:val="009C6764"/>
    <w:rsid w:val="009D2E99"/>
    <w:rsid w:val="009E6110"/>
    <w:rsid w:val="009F7968"/>
    <w:rsid w:val="00A005C9"/>
    <w:rsid w:val="00A01A0E"/>
    <w:rsid w:val="00A06FDC"/>
    <w:rsid w:val="00A10C51"/>
    <w:rsid w:val="00A1201A"/>
    <w:rsid w:val="00A13268"/>
    <w:rsid w:val="00A134F1"/>
    <w:rsid w:val="00A1387B"/>
    <w:rsid w:val="00A203CA"/>
    <w:rsid w:val="00A27C46"/>
    <w:rsid w:val="00A30A8F"/>
    <w:rsid w:val="00A40910"/>
    <w:rsid w:val="00A43D8C"/>
    <w:rsid w:val="00A45474"/>
    <w:rsid w:val="00A57045"/>
    <w:rsid w:val="00A60DE0"/>
    <w:rsid w:val="00A721AB"/>
    <w:rsid w:val="00A72A45"/>
    <w:rsid w:val="00A73769"/>
    <w:rsid w:val="00A763A8"/>
    <w:rsid w:val="00A77D26"/>
    <w:rsid w:val="00AA18EB"/>
    <w:rsid w:val="00AA3892"/>
    <w:rsid w:val="00AA3B25"/>
    <w:rsid w:val="00AB3022"/>
    <w:rsid w:val="00AB4401"/>
    <w:rsid w:val="00AB464C"/>
    <w:rsid w:val="00AC5338"/>
    <w:rsid w:val="00AC6069"/>
    <w:rsid w:val="00AD36E3"/>
    <w:rsid w:val="00AD41C1"/>
    <w:rsid w:val="00AD6984"/>
    <w:rsid w:val="00AF57D4"/>
    <w:rsid w:val="00B11266"/>
    <w:rsid w:val="00B118B0"/>
    <w:rsid w:val="00B13431"/>
    <w:rsid w:val="00B14B77"/>
    <w:rsid w:val="00B15BF4"/>
    <w:rsid w:val="00B418E6"/>
    <w:rsid w:val="00B423F3"/>
    <w:rsid w:val="00B44F87"/>
    <w:rsid w:val="00B54CD4"/>
    <w:rsid w:val="00B55812"/>
    <w:rsid w:val="00B5682C"/>
    <w:rsid w:val="00B5691C"/>
    <w:rsid w:val="00B56A49"/>
    <w:rsid w:val="00B57A9B"/>
    <w:rsid w:val="00B57DA5"/>
    <w:rsid w:val="00B622F0"/>
    <w:rsid w:val="00B7189D"/>
    <w:rsid w:val="00B74B4D"/>
    <w:rsid w:val="00B74DAC"/>
    <w:rsid w:val="00B7612F"/>
    <w:rsid w:val="00B9475E"/>
    <w:rsid w:val="00BA3957"/>
    <w:rsid w:val="00BA5C92"/>
    <w:rsid w:val="00BA7342"/>
    <w:rsid w:val="00BB3418"/>
    <w:rsid w:val="00BB5E31"/>
    <w:rsid w:val="00BB6358"/>
    <w:rsid w:val="00BB68ED"/>
    <w:rsid w:val="00BB70BC"/>
    <w:rsid w:val="00BB74BB"/>
    <w:rsid w:val="00BC0F12"/>
    <w:rsid w:val="00BC0FBA"/>
    <w:rsid w:val="00BC7788"/>
    <w:rsid w:val="00BD4B7D"/>
    <w:rsid w:val="00BE0F48"/>
    <w:rsid w:val="00BE7C23"/>
    <w:rsid w:val="00BF3AB8"/>
    <w:rsid w:val="00BF4859"/>
    <w:rsid w:val="00C13D86"/>
    <w:rsid w:val="00C15829"/>
    <w:rsid w:val="00C2303D"/>
    <w:rsid w:val="00C33FED"/>
    <w:rsid w:val="00C34423"/>
    <w:rsid w:val="00C3519E"/>
    <w:rsid w:val="00C36841"/>
    <w:rsid w:val="00C45F48"/>
    <w:rsid w:val="00C52C84"/>
    <w:rsid w:val="00C54DCA"/>
    <w:rsid w:val="00C6188D"/>
    <w:rsid w:val="00C66322"/>
    <w:rsid w:val="00C70733"/>
    <w:rsid w:val="00CA1A2F"/>
    <w:rsid w:val="00CA439F"/>
    <w:rsid w:val="00CA5576"/>
    <w:rsid w:val="00CA5E1A"/>
    <w:rsid w:val="00CB36AE"/>
    <w:rsid w:val="00CC3A0C"/>
    <w:rsid w:val="00CD3081"/>
    <w:rsid w:val="00CE0847"/>
    <w:rsid w:val="00CE0C80"/>
    <w:rsid w:val="00CE5B6B"/>
    <w:rsid w:val="00CF4B8A"/>
    <w:rsid w:val="00D03B90"/>
    <w:rsid w:val="00D03C95"/>
    <w:rsid w:val="00D04A08"/>
    <w:rsid w:val="00D052CD"/>
    <w:rsid w:val="00D127D1"/>
    <w:rsid w:val="00D20741"/>
    <w:rsid w:val="00D22E17"/>
    <w:rsid w:val="00D24534"/>
    <w:rsid w:val="00D32487"/>
    <w:rsid w:val="00D353DD"/>
    <w:rsid w:val="00D45501"/>
    <w:rsid w:val="00D4629F"/>
    <w:rsid w:val="00D54FE0"/>
    <w:rsid w:val="00D61ADE"/>
    <w:rsid w:val="00D63147"/>
    <w:rsid w:val="00D73C76"/>
    <w:rsid w:val="00D81FF2"/>
    <w:rsid w:val="00D829A2"/>
    <w:rsid w:val="00D82A3B"/>
    <w:rsid w:val="00D84C2E"/>
    <w:rsid w:val="00D84E4D"/>
    <w:rsid w:val="00D90DD9"/>
    <w:rsid w:val="00D933D8"/>
    <w:rsid w:val="00DA4878"/>
    <w:rsid w:val="00DA695F"/>
    <w:rsid w:val="00DB0080"/>
    <w:rsid w:val="00DB43A4"/>
    <w:rsid w:val="00DB71FA"/>
    <w:rsid w:val="00DC10B5"/>
    <w:rsid w:val="00DD6EA6"/>
    <w:rsid w:val="00DE15A3"/>
    <w:rsid w:val="00DE2B8B"/>
    <w:rsid w:val="00DE671C"/>
    <w:rsid w:val="00E02949"/>
    <w:rsid w:val="00E03779"/>
    <w:rsid w:val="00E06AB8"/>
    <w:rsid w:val="00E121C1"/>
    <w:rsid w:val="00E16E4D"/>
    <w:rsid w:val="00E23660"/>
    <w:rsid w:val="00E2449B"/>
    <w:rsid w:val="00E246D3"/>
    <w:rsid w:val="00E27F10"/>
    <w:rsid w:val="00E428E1"/>
    <w:rsid w:val="00E51172"/>
    <w:rsid w:val="00E51AE3"/>
    <w:rsid w:val="00E54C72"/>
    <w:rsid w:val="00E6252D"/>
    <w:rsid w:val="00E63134"/>
    <w:rsid w:val="00E703A5"/>
    <w:rsid w:val="00E7237E"/>
    <w:rsid w:val="00E73835"/>
    <w:rsid w:val="00E97948"/>
    <w:rsid w:val="00EA4FC2"/>
    <w:rsid w:val="00EB5065"/>
    <w:rsid w:val="00EB5791"/>
    <w:rsid w:val="00EB669B"/>
    <w:rsid w:val="00EC0312"/>
    <w:rsid w:val="00EC1883"/>
    <w:rsid w:val="00EC4A0D"/>
    <w:rsid w:val="00ED725F"/>
    <w:rsid w:val="00EE466B"/>
    <w:rsid w:val="00EE624E"/>
    <w:rsid w:val="00F00AED"/>
    <w:rsid w:val="00F16CD6"/>
    <w:rsid w:val="00F16FF2"/>
    <w:rsid w:val="00F172D0"/>
    <w:rsid w:val="00F17A66"/>
    <w:rsid w:val="00F25355"/>
    <w:rsid w:val="00F270CC"/>
    <w:rsid w:val="00F27AFB"/>
    <w:rsid w:val="00F523A8"/>
    <w:rsid w:val="00F54E66"/>
    <w:rsid w:val="00F644C0"/>
    <w:rsid w:val="00F64FA8"/>
    <w:rsid w:val="00F732F3"/>
    <w:rsid w:val="00F76A76"/>
    <w:rsid w:val="00F77F60"/>
    <w:rsid w:val="00F837E6"/>
    <w:rsid w:val="00F8624A"/>
    <w:rsid w:val="00F93FDF"/>
    <w:rsid w:val="00FA7996"/>
    <w:rsid w:val="00FB1D5B"/>
    <w:rsid w:val="00FC1396"/>
    <w:rsid w:val="00FC5271"/>
    <w:rsid w:val="00FC549C"/>
    <w:rsid w:val="00FD048F"/>
    <w:rsid w:val="00FD1B2A"/>
    <w:rsid w:val="00FD5DE1"/>
    <w:rsid w:val="00FD6AF0"/>
    <w:rsid w:val="00FD7210"/>
    <w:rsid w:val="00FE04A0"/>
    <w:rsid w:val="00FE1D5C"/>
    <w:rsid w:val="00FE375D"/>
    <w:rsid w:val="00FE5ED4"/>
    <w:rsid w:val="00FE6956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11004"/>
  <w15:docId w15:val="{B841E677-646B-413E-B45B-69E684F8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346"/>
  </w:style>
  <w:style w:type="paragraph" w:styleId="Nagwek4">
    <w:name w:val="heading 4"/>
    <w:basedOn w:val="Normalny"/>
    <w:link w:val="Nagwek4Znak"/>
    <w:uiPriority w:val="9"/>
    <w:qFormat/>
    <w:rsid w:val="00DE2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1"/>
    <w:qFormat/>
    <w:rsid w:val="00877116"/>
    <w:pPr>
      <w:spacing w:before="120" w:after="0" w:line="240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character" w:customStyle="1" w:styleId="PodtytuZnak">
    <w:name w:val="Podtytuł Znak"/>
    <w:basedOn w:val="Domylnaczcionkaakapitu"/>
    <w:link w:val="Podtytu"/>
    <w:uiPriority w:val="1"/>
    <w:rsid w:val="00877116"/>
    <w:rPr>
      <w:rFonts w:asciiTheme="majorHAnsi" w:eastAsia="Candara" w:hAnsiTheme="majorHAnsi" w:cs="Times New Roman"/>
      <w:b/>
      <w:caps/>
      <w:color w:val="FFFFFF" w:themeColor="background1"/>
      <w:sz w:val="40"/>
      <w:szCs w:val="64"/>
      <w:lang w:eastAsia="ja-JP"/>
    </w:rPr>
  </w:style>
  <w:style w:type="paragraph" w:styleId="Tytu">
    <w:name w:val="Title"/>
    <w:basedOn w:val="Normalny"/>
    <w:link w:val="TytuZnak"/>
    <w:uiPriority w:val="1"/>
    <w:qFormat/>
    <w:rsid w:val="00877116"/>
    <w:pPr>
      <w:spacing w:after="0" w:line="288" w:lineRule="auto"/>
      <w:ind w:right="101"/>
      <w:jc w:val="center"/>
    </w:pPr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877116"/>
    <w:rPr>
      <w:rFonts w:asciiTheme="majorHAnsi" w:eastAsia="Candara" w:hAnsiTheme="majorHAnsi" w:cs="Times New Roman"/>
      <w:b/>
      <w:caps/>
      <w:color w:val="FFFFFF" w:themeColor="background1"/>
      <w:sz w:val="68"/>
      <w:szCs w:val="72"/>
      <w:lang w:eastAsia="ja-JP"/>
    </w:rPr>
  </w:style>
  <w:style w:type="paragraph" w:styleId="Data">
    <w:name w:val="Date"/>
    <w:basedOn w:val="Normalny"/>
    <w:link w:val="DataZnak"/>
    <w:uiPriority w:val="2"/>
    <w:qFormat/>
    <w:rsid w:val="00877116"/>
    <w:pPr>
      <w:spacing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character" w:customStyle="1" w:styleId="DataZnak">
    <w:name w:val="Data Znak"/>
    <w:basedOn w:val="Domylnaczcionkaakapitu"/>
    <w:link w:val="Data"/>
    <w:uiPriority w:val="2"/>
    <w:rsid w:val="00877116"/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Godzina">
    <w:name w:val="Godzina"/>
    <w:basedOn w:val="Normalny"/>
    <w:uiPriority w:val="2"/>
    <w:qFormat/>
    <w:rsid w:val="00877116"/>
    <w:pPr>
      <w:spacing w:before="120" w:after="240" w:line="240" w:lineRule="auto"/>
      <w:ind w:right="101"/>
      <w:jc w:val="center"/>
    </w:pPr>
    <w:rPr>
      <w:rFonts w:eastAsia="Candara" w:cs="Times New Roman"/>
      <w:caps/>
      <w:color w:val="FFFFFF" w:themeColor="background1"/>
      <w:sz w:val="32"/>
      <w:szCs w:val="64"/>
      <w:lang w:eastAsia="ja-JP"/>
    </w:rPr>
  </w:style>
  <w:style w:type="paragraph" w:customStyle="1" w:styleId="Lokalizacja">
    <w:name w:val="Lokalizacja"/>
    <w:basedOn w:val="Normalny"/>
    <w:uiPriority w:val="3"/>
    <w:qFormat/>
    <w:rsid w:val="00877116"/>
    <w:pPr>
      <w:spacing w:before="120" w:after="0" w:line="240" w:lineRule="auto"/>
      <w:ind w:right="101"/>
      <w:jc w:val="center"/>
    </w:pPr>
    <w:rPr>
      <w:rFonts w:eastAsia="Candara" w:cs="Times New Roman"/>
      <w:color w:val="FFFFFF" w:themeColor="background1"/>
      <w:sz w:val="36"/>
      <w:szCs w:val="64"/>
      <w:lang w:eastAsia="ja-JP"/>
    </w:rPr>
  </w:style>
  <w:style w:type="paragraph" w:customStyle="1" w:styleId="Wprowadzenie">
    <w:name w:val="Wprowadzenie"/>
    <w:basedOn w:val="Normalny"/>
    <w:qFormat/>
    <w:rsid w:val="00877116"/>
    <w:pPr>
      <w:spacing w:before="120" w:after="240" w:line="240" w:lineRule="auto"/>
      <w:ind w:right="101"/>
      <w:jc w:val="center"/>
    </w:pPr>
    <w:rPr>
      <w:caps/>
      <w:color w:val="FFFFFF" w:themeColor="background1"/>
      <w:sz w:val="28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57B4D"/>
    <w:pPr>
      <w:ind w:left="720"/>
      <w:contextualSpacing/>
    </w:pPr>
  </w:style>
  <w:style w:type="paragraph" w:customStyle="1" w:styleId="m-3314916356107669407msolistparagraph">
    <w:name w:val="m_-3314916356107669407msolistparagraph"/>
    <w:basedOn w:val="Normalny"/>
    <w:rsid w:val="0005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9083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083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55C"/>
  </w:style>
  <w:style w:type="paragraph" w:styleId="Stopka">
    <w:name w:val="footer"/>
    <w:basedOn w:val="Normalny"/>
    <w:link w:val="StopkaZnak"/>
    <w:uiPriority w:val="99"/>
    <w:unhideWhenUsed/>
    <w:rsid w:val="0077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55C"/>
  </w:style>
  <w:style w:type="table" w:styleId="Tabela-Siatka">
    <w:name w:val="Table Grid"/>
    <w:basedOn w:val="Standardowy"/>
    <w:uiPriority w:val="39"/>
    <w:rsid w:val="0077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7A1F45"/>
    <w:rPr>
      <w:rFonts w:ascii="Calibri" w:hAnsi="Calibri" w:cs="Calibri"/>
      <w:color w:val="0563C1"/>
      <w:u w:val="single"/>
    </w:rPr>
  </w:style>
  <w:style w:type="paragraph" w:customStyle="1" w:styleId="Dowiadczenie">
    <w:name w:val="Doświadczenie"/>
    <w:basedOn w:val="Normalny"/>
    <w:qFormat/>
    <w:rsid w:val="002A14F1"/>
    <w:pPr>
      <w:spacing w:after="200" w:line="216" w:lineRule="auto"/>
    </w:pPr>
    <w:rPr>
      <w:rFonts w:ascii="Calibri" w:hAnsi="Calibri" w:cs="Calibri"/>
      <w:szCs w:val="24"/>
    </w:rPr>
  </w:style>
  <w:style w:type="paragraph" w:styleId="Tekstpodstawowy">
    <w:name w:val="Body Text"/>
    <w:basedOn w:val="Normalny"/>
    <w:link w:val="TekstpodstawowyZnak"/>
    <w:semiHidden/>
    <w:qFormat/>
    <w:rsid w:val="004750C1"/>
    <w:pPr>
      <w:widowControl w:val="0"/>
      <w:autoSpaceDE w:val="0"/>
      <w:autoSpaceDN w:val="0"/>
      <w:adjustRightInd w:val="0"/>
      <w:spacing w:after="0" w:line="216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50C1"/>
    <w:rPr>
      <w:rFonts w:ascii="Calibri" w:eastAsiaTheme="minorEastAsia" w:hAnsi="Calibri" w:cs="Calibri"/>
      <w:sz w:val="20"/>
      <w:szCs w:val="20"/>
    </w:rPr>
  </w:style>
  <w:style w:type="table" w:customStyle="1" w:styleId="Zwykatabela21">
    <w:name w:val="Zwykła tabela 21"/>
    <w:basedOn w:val="Standardowy"/>
    <w:uiPriority w:val="42"/>
    <w:rsid w:val="004750C1"/>
    <w:pPr>
      <w:spacing w:after="0" w:line="240" w:lineRule="auto"/>
    </w:pPr>
    <w:rPr>
      <w:rFonts w:eastAsiaTheme="minorEastAsia" w:cs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nyWeb">
    <w:name w:val="Normal (Web)"/>
    <w:basedOn w:val="Normalny"/>
    <w:link w:val="NormalnyWebZnak"/>
    <w:uiPriority w:val="99"/>
    <w:unhideWhenUsed/>
    <w:rsid w:val="002174B8"/>
    <w:pPr>
      <w:widowControl w:val="0"/>
      <w:autoSpaceDE w:val="0"/>
      <w:autoSpaceDN w:val="0"/>
      <w:adjustRightInd w:val="0"/>
      <w:spacing w:after="0" w:line="216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locked/>
    <w:rsid w:val="002174B8"/>
    <w:rPr>
      <w:rFonts w:ascii="Times New Roman" w:eastAsia="SimSun" w:hAnsi="Times New Roman" w:cs="Times New Roman"/>
      <w:sz w:val="24"/>
      <w:szCs w:val="24"/>
    </w:rPr>
  </w:style>
  <w:style w:type="table" w:customStyle="1" w:styleId="Zwykatabela22">
    <w:name w:val="Zwykła tabela 22"/>
    <w:basedOn w:val="Standardowy"/>
    <w:uiPriority w:val="42"/>
    <w:rsid w:val="00CA55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33470"/>
    <w:pPr>
      <w:spacing w:after="0" w:line="240" w:lineRule="auto"/>
    </w:pPr>
    <w:rPr>
      <w:rFonts w:ascii="Calibri" w:eastAsia="SimSun" w:hAnsi="Calibri" w:cs="Times New Roman"/>
      <w:sz w:val="20"/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Tekstzastpczy">
    <w:name w:val="Placeholder Text"/>
    <w:uiPriority w:val="99"/>
    <w:semiHidden/>
    <w:rsid w:val="00600517"/>
    <w:rPr>
      <w:rFonts w:ascii="Calibri" w:hAnsi="Calibri" w:cs="Calibri"/>
      <w:color w:val="808080"/>
    </w:rPr>
  </w:style>
  <w:style w:type="table" w:customStyle="1" w:styleId="Zwykatabela211">
    <w:name w:val="Zwykła tabela 211"/>
    <w:basedOn w:val="Standardowy"/>
    <w:uiPriority w:val="42"/>
    <w:rsid w:val="00600517"/>
    <w:pPr>
      <w:spacing w:after="0" w:line="240" w:lineRule="auto"/>
    </w:pPr>
    <w:rPr>
      <w:rFonts w:ascii="Calibri" w:eastAsia="SimSun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agwek4Znak">
    <w:name w:val="Nagłówek 4 Znak"/>
    <w:basedOn w:val="Domylnaczcionkaakapitu"/>
    <w:link w:val="Nagwek4"/>
    <w:uiPriority w:val="9"/>
    <w:rsid w:val="00DE2B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B5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729B5"/>
    <w:rPr>
      <w:rFonts w:ascii="Calibri" w:hAnsi="Calibri" w:cs="Calibri"/>
      <w:b/>
      <w:bCs/>
      <w:color w:val="666666"/>
    </w:rPr>
  </w:style>
  <w:style w:type="character" w:customStyle="1" w:styleId="AkapitzlistZnak">
    <w:name w:val="Akapit z listą Znak"/>
    <w:link w:val="Akapitzlist"/>
    <w:uiPriority w:val="34"/>
    <w:qFormat/>
    <w:rsid w:val="008729B5"/>
  </w:style>
  <w:style w:type="character" w:customStyle="1" w:styleId="fontstyle11">
    <w:name w:val="fontstyle11"/>
    <w:qFormat/>
    <w:rsid w:val="008729B5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utor">
    <w:name w:val="autor"/>
    <w:basedOn w:val="Normalny"/>
    <w:qFormat/>
    <w:rsid w:val="0087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729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RomanaEU" w:eastAsia="Times New Roman" w:hAnsi="RomanaEU" w:cs="RomanaEU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A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A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A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A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A82"/>
    <w:rPr>
      <w:b/>
      <w:bCs/>
      <w:sz w:val="20"/>
      <w:szCs w:val="20"/>
    </w:rPr>
  </w:style>
  <w:style w:type="paragraph" w:customStyle="1" w:styleId="WW-Domylnie">
    <w:name w:val="WW-Domyślnie"/>
    <w:rsid w:val="00145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258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0">
    <w:name w:val="p0"/>
    <w:basedOn w:val="Normalny"/>
    <w:rsid w:val="00AA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19A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5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5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3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0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0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5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7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1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1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0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3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7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9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8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5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83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1504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03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9002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610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15" w:color="auto"/>
            <w:bottom w:val="none" w:sz="0" w:space="15" w:color="auto"/>
            <w:right w:val="single" w:sz="6" w:space="15" w:color="C8D6E7"/>
          </w:divBdr>
          <w:divsChild>
            <w:div w:id="3204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1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yperlink" Target="mailto:post@frdl.rzeszow.pl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post@frdl.rzeszo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frdl.rzeszow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8210833E7B4384856C3FA1E1AC34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BFA17E-FBEC-409B-AAAB-CBAB738AD873}"/>
      </w:docPartPr>
      <w:docPartBody>
        <w:p w:rsidR="0034275F" w:rsidRDefault="00923391" w:rsidP="00923391">
          <w:pPr>
            <w:pStyle w:val="008210833E7B4384856C3FA1E1AC343D"/>
          </w:pPr>
          <w:r w:rsidRPr="003E1673">
            <w:rPr>
              <w:rStyle w:val="Tekstzastpczy"/>
            </w:rPr>
            <w:t>[Adres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2D4"/>
    <w:rsid w:val="00004A14"/>
    <w:rsid w:val="0002330F"/>
    <w:rsid w:val="000319BB"/>
    <w:rsid w:val="00087C4A"/>
    <w:rsid w:val="000A18EB"/>
    <w:rsid w:val="000A7186"/>
    <w:rsid w:val="000B39B4"/>
    <w:rsid w:val="000F3E81"/>
    <w:rsid w:val="001032A0"/>
    <w:rsid w:val="00113E75"/>
    <w:rsid w:val="00124455"/>
    <w:rsid w:val="00143E8A"/>
    <w:rsid w:val="00162A87"/>
    <w:rsid w:val="00176ABF"/>
    <w:rsid w:val="0018554C"/>
    <w:rsid w:val="001C1824"/>
    <w:rsid w:val="001D0D2F"/>
    <w:rsid w:val="00224A09"/>
    <w:rsid w:val="002270AE"/>
    <w:rsid w:val="00230D8B"/>
    <w:rsid w:val="002963EC"/>
    <w:rsid w:val="002C43B1"/>
    <w:rsid w:val="002E11BC"/>
    <w:rsid w:val="0034275F"/>
    <w:rsid w:val="0036766D"/>
    <w:rsid w:val="003858C1"/>
    <w:rsid w:val="003E24F0"/>
    <w:rsid w:val="00403508"/>
    <w:rsid w:val="00411A4D"/>
    <w:rsid w:val="0044427C"/>
    <w:rsid w:val="0045388E"/>
    <w:rsid w:val="004559D9"/>
    <w:rsid w:val="004774F9"/>
    <w:rsid w:val="004D00A6"/>
    <w:rsid w:val="004D204E"/>
    <w:rsid w:val="004D737A"/>
    <w:rsid w:val="004E5417"/>
    <w:rsid w:val="00571887"/>
    <w:rsid w:val="00576684"/>
    <w:rsid w:val="00587C45"/>
    <w:rsid w:val="005C246A"/>
    <w:rsid w:val="005D00EF"/>
    <w:rsid w:val="00600133"/>
    <w:rsid w:val="00620B93"/>
    <w:rsid w:val="006326D7"/>
    <w:rsid w:val="00655CB5"/>
    <w:rsid w:val="00671BBD"/>
    <w:rsid w:val="00697A48"/>
    <w:rsid w:val="006A508B"/>
    <w:rsid w:val="006C0B7B"/>
    <w:rsid w:val="006E31DE"/>
    <w:rsid w:val="006F4A33"/>
    <w:rsid w:val="006F64AF"/>
    <w:rsid w:val="00703A33"/>
    <w:rsid w:val="007261DA"/>
    <w:rsid w:val="00782DD0"/>
    <w:rsid w:val="00784C10"/>
    <w:rsid w:val="007949EF"/>
    <w:rsid w:val="00795278"/>
    <w:rsid w:val="007F42F6"/>
    <w:rsid w:val="007F56C2"/>
    <w:rsid w:val="008F435F"/>
    <w:rsid w:val="00923391"/>
    <w:rsid w:val="009706FE"/>
    <w:rsid w:val="00982867"/>
    <w:rsid w:val="00997CC5"/>
    <w:rsid w:val="009B59EC"/>
    <w:rsid w:val="009C39FD"/>
    <w:rsid w:val="009C5803"/>
    <w:rsid w:val="00A20F72"/>
    <w:rsid w:val="00A7309A"/>
    <w:rsid w:val="00A91A8B"/>
    <w:rsid w:val="00AD7717"/>
    <w:rsid w:val="00B41A74"/>
    <w:rsid w:val="00B56E72"/>
    <w:rsid w:val="00B573EE"/>
    <w:rsid w:val="00B83E84"/>
    <w:rsid w:val="00B92298"/>
    <w:rsid w:val="00BA1FE0"/>
    <w:rsid w:val="00BB06E4"/>
    <w:rsid w:val="00BB0B4B"/>
    <w:rsid w:val="00BD4BE6"/>
    <w:rsid w:val="00C0059F"/>
    <w:rsid w:val="00C049D1"/>
    <w:rsid w:val="00C42B03"/>
    <w:rsid w:val="00C75A5F"/>
    <w:rsid w:val="00C9075C"/>
    <w:rsid w:val="00C96385"/>
    <w:rsid w:val="00CA3F3D"/>
    <w:rsid w:val="00CB22E5"/>
    <w:rsid w:val="00CB5661"/>
    <w:rsid w:val="00CF2BC7"/>
    <w:rsid w:val="00CF348A"/>
    <w:rsid w:val="00DA7ED4"/>
    <w:rsid w:val="00E03BA7"/>
    <w:rsid w:val="00E46F08"/>
    <w:rsid w:val="00E55728"/>
    <w:rsid w:val="00E64E1B"/>
    <w:rsid w:val="00E938A7"/>
    <w:rsid w:val="00EA03F6"/>
    <w:rsid w:val="00EA5F94"/>
    <w:rsid w:val="00ED1008"/>
    <w:rsid w:val="00ED2351"/>
    <w:rsid w:val="00EE1C71"/>
    <w:rsid w:val="00EF0407"/>
    <w:rsid w:val="00EF1E7D"/>
    <w:rsid w:val="00F53D05"/>
    <w:rsid w:val="00F75095"/>
    <w:rsid w:val="00F822D4"/>
    <w:rsid w:val="00F87E04"/>
    <w:rsid w:val="00FA7B9C"/>
    <w:rsid w:val="00FB1B2B"/>
    <w:rsid w:val="00FD4F71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0B39B4"/>
    <w:rPr>
      <w:rFonts w:ascii="Calibri" w:hAnsi="Calibri" w:cs="Calibri"/>
      <w:color w:val="808080"/>
    </w:rPr>
  </w:style>
  <w:style w:type="paragraph" w:customStyle="1" w:styleId="008210833E7B4384856C3FA1E1AC343D">
    <w:name w:val="008210833E7B4384856C3FA1E1AC343D"/>
    <w:rsid w:val="00923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Kodeks postępowania administracyjnego w praktyce samorządu terytorialnego</Abstract>
  <CompanyAddress>www.frdl.rzeszow.pl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73C637-1003-4EE3-8252-8A5B7331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JAK właściwe wprowadzać dane do SIO? Odpowiedzialność samorządu za nadzór nad poprawnością danych a naliczenie i podział części oświatowej subwencji ogólnej na 2022 rok</vt:lpstr>
    </vt:vector>
  </TitlesOfParts>
  <Company>Microsoft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 właściwe wprowadzać dane do SIO? Odpowiedzialność samorządu za nadzór nad poprawnością danych a naliczenie i podział części oświatowej subwencji ogólnej na 2022 rok</dc:title>
  <dc:subject>Kurs online, 13, 14, 15 marca 2021 r.</dc:subject>
  <dc:creator>Marcin S</dc:creator>
  <cp:lastModifiedBy>Ewa Jopkiewicz</cp:lastModifiedBy>
  <cp:revision>1</cp:revision>
  <cp:lastPrinted>2020-11-29T19:33:00Z</cp:lastPrinted>
  <dcterms:created xsi:type="dcterms:W3CDTF">2021-09-16T12:27:00Z</dcterms:created>
  <dcterms:modified xsi:type="dcterms:W3CDTF">2021-09-20T12:13:00Z</dcterms:modified>
</cp:coreProperties>
</file>